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Section"/>
        <w:pBdr/>
        <w:spacing/>
        <w:rPr/>
      </w:pPr>
      <w:r>
        <w:rPr/>
        <w:t xml:space="preserve">15.14.770</w:t>
      </w:r>
      <w:r>
        <w:rPr/>
        <w:t xml:space="preserve"> </w:t>
      </w:r>
      <w:r>
        <w:rPr/>
        <w:t xml:space="preserve">Best Management Practices.</w:t>
      </w:r>
    </w:p>
    <w:p>
      <w:pPr>
        <w:pStyle w:val="List1"/>
        <w:pBdr/>
        <w:spacing/>
        <w:rPr/>
      </w:pPr>
      <w:r>
        <w:rPr/>
        <w:t xml:space="preserve">A.</w:t>
      </w:r>
      <w:r>
        <w:rPr/>
        <w:tab/>
        <w:t xml:space="preserve"/>
      </w:r>
      <w:r>
        <w:rPr/>
        <w:t xml:space="preserve">The City may develop best management practices (BMPs), by ordinance, Resolution, Director order, or in individual wastewater discharge permits, to implement local limits, federal regulations, and the requirements under this Chapter. </w:t>
      </w:r>
    </w:p>
    <w:p>
      <w:pPr>
        <w:pStyle w:val="List1"/>
        <w:pBdr/>
        <w:spacing/>
        <w:rPr/>
      </w:pPr>
      <w:r>
        <w:rPr/>
        <w:t xml:space="preserve">B.</w:t>
      </w:r>
      <w:r>
        <w:rPr/>
        <w:tab/>
        <w:t xml:space="preserve"/>
      </w:r>
      <w:r>
        <w:rPr/>
        <w:t xml:space="preserve">All industrial users shall follow BMPs established by ordinance, individual wastewater discharge permit, or implement BMPs in their operations to minimize the discharge of pollutants to the sanitary sewer system and ensure appropriate monitoring, treatment, and other measures are being taken to prevent violations. </w:t>
      </w:r>
    </w:p>
    <w:p>
      <w:pPr>
        <w:pStyle w:val="List1"/>
        <w:pBdr/>
        <w:spacing/>
        <w:rPr/>
      </w:pPr>
      <w:r>
        <w:rPr/>
        <w:t xml:space="preserve">C.</w:t>
      </w:r>
      <w:r>
        <w:rPr/>
        <w:tab/>
        <w:t xml:space="preserve"/>
      </w:r>
      <w:r>
        <w:rPr/>
        <w:t xml:space="preserve">When an industrial user develops BMPs in response to an enforcement action, the user shall continue to implement those BMPs and any associated record keeping unless approved to discontinue. </w:t>
      </w:r>
    </w:p>
    <w:p>
      <w:pPr>
        <w:pStyle w:val="List1"/>
        <w:pBdr/>
        <w:spacing/>
        <w:rPr/>
      </w:pPr>
      <w:r>
        <w:rPr/>
        <w:t xml:space="preserve">D.</w:t>
      </w:r>
      <w:r>
        <w:rPr/>
        <w:tab/>
        <w:t xml:space="preserve"/>
      </w:r>
      <w:r>
        <w:rPr/>
        <w:t xml:space="preserve">Industrial users subject to BMPs as a means of complying with the standards of this Title shall maintain documentation to demonstrate compliance with the applicable BMP standards. </w:t>
      </w:r>
    </w:p>
    <w:p>
      <w:pPr>
        <w:pStyle w:val="List1"/>
        <w:pBdr/>
        <w:spacing/>
        <w:rPr/>
      </w:pPr>
      <w:r>
        <w:rPr/>
        <w:t xml:space="preserve">E.</w:t>
      </w:r>
      <w:r>
        <w:rPr/>
        <w:tab/>
        <w:t xml:space="preserve"/>
      </w:r>
      <w:r>
        <w:rPr/>
        <w:t xml:space="preserve">Periodic reports on continued compliance for BMP regulated dischargers shall require the discharger to certify that the BMPs have been implemented during the reporting period. </w:t>
      </w:r>
    </w:p>
    <w:p>
      <w:pPr>
        <w:pStyle w:val="List1"/>
        <w:pBdr/>
        <w:spacing/>
        <w:rPr/>
      </w:pPr>
      <w:r>
        <w:rPr/>
        <w:t xml:space="preserve">F.</w:t>
      </w:r>
      <w:r>
        <w:rPr/>
        <w:tab/>
        <w:t xml:space="preserve"/>
      </w:r>
      <w:r>
        <w:rPr/>
        <w:t xml:space="preserve">All persons shall implement BMPs or make reasonable efforts on their properties to prevent the discharge of pollutants to the storm sewer system and ensure appropriate monitoring, treatment, and other measures are taken to prevent unauthorized discharges. </w:t>
      </w:r>
    </w:p>
    <w:p>
      <w:pPr>
        <w:pStyle w:val="List1"/>
        <w:pBdr/>
        <w:spacing/>
        <w:rPr/>
      </w:pPr>
      <w:r>
        <w:rPr/>
        <w:t xml:space="preserve">G.</w:t>
      </w:r>
      <w:r>
        <w:rPr/>
        <w:tab/>
        <w:t xml:space="preserve"/>
      </w:r>
      <w:r>
        <w:rPr/>
        <w:t xml:space="preserve">When a person develops BMPs in response to an enforcement action, order, or NPDES permit, the BMPs and associated record keeping must be implemented and continued until the regulatory authority authorizes the BMPs to stop. </w:t>
      </w:r>
    </w:p>
    <w:p>
      <w:pPr>
        <w:pStyle w:val="HistoryNote"/>
        <w:pBdr/>
        <w:spacing/>
        <w:rPr/>
      </w:pPr>
      <w:r>
        <w:rPr>
          <w:rStyle w:val="HistoryNote"/>
        </w:rPr>
        <w:t xml:space="preserve">(Ord. 30614, 30906.)</w:t>
      </w:r>
    </w:p>
    <w:p>
      <w:pPr>
        <w:pBdr/>
        <w:spacing w:before="0" w:after="0"/>
        <w:rPr/>
      </w:pPr>
    </w:p>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body>
</w:document>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2024-07-22 09:50:10 [EST]</w:t>
    </w:r>
  </w:p>
  <w:p>
    <w:pPr>
      <w:pStyle w:val="FooterLeft"/>
      <w:pBdr/>
      <w:spacing/>
      <w:rPr/>
    </w:pPr>
    <w:r>
      <w:rPr/>
      <w:t xml:space="preserve">(Republication)</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0FDA1FEF"/>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ListParagraph2" w:customStyle="1">
    <w:name w:val="List Paragraph 2"/>
    <w:basedOn w:val="List1"/>
    <w:uiPriority w:val="98"/>
    <w:semiHidden/>
    <w:unhideWhenUsed/>
    <w:qFormat/>
    <w:pPr>
      <w:pBdr/>
      <w:spacing/>
      <w:ind w:left="95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4715bce8-89cb-4f2b-aff1-a32575ea439d" w:customStyle="1">
    <w:name w:val="Normal Table_4715bce8-89cb-4f2b-aff1-a32575ea439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4715bce8-89cb-4f2b-aff1-a32575ea439d"/>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68ab2c65-9970-4515-a685-28c146e761ed" w:customStyle="1">
    <w:name w:val="Normal Table_68ab2c65-9970-4515-a685-28c146e761e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68ab2c65-9970-4515-a685-28c146e761e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c4703d4b-262d-4bff-a176-fbc280bfd816" w:customStyle="1">
    <w:name w:val="Normal Table_c4703d4b-262d-4bff-a176-fbc280bfd81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53ff591-6a2a-4ebf-bdac-d91e532d1f8a" w:customStyle="1">
    <w:name w:val="Table 1_c53ff591-6a2a-4ebf-bdac-d91e532d1f8a"/>
    <w:basedOn w:val="NormalTable_c4703d4b-262d-4bff-a176-fbc280bfd81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c53ff591-6a2a-4ebf-bdac-d91e532d1f8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88eeaf11-5c43-4664-b98b-0e906ddf06bb" w:customStyle="1">
    <w:name w:val="Normal Table_88eeaf11-5c43-4664-b98b-0e906ddf06b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298bf1c8-0b63-4be7-b2ed-e6602832bb27" w:customStyle="1">
    <w:name w:val="Table 1_298bf1c8-0b63-4be7-b2ed-e6602832bb27"/>
    <w:basedOn w:val="NormalTable_88eeaf11-5c43-4664-b98b-0e906ddf06bb"/>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7d4664c-84c4-4a2b-a486-6a7a12570e6f" w:customStyle="1">
    <w:name w:val="Table 2_f7d4664c-84c4-4a2b-a486-6a7a12570e6f"/>
    <w:basedOn w:val="Table1_298bf1c8-0b63-4be7-b2ed-e6602832bb27"/>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f7d4664c-84c4-4a2b-a486-6a7a12570e6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41c2994-1d24-48e4-bbc1-2ffa4b65b064" w:customStyle="1">
    <w:name w:val="Normal Table_b41c2994-1d24-48e4-bbc1-2ffa4b65b06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2aaf22bc-40d6-4e87-a136-04ff1002de65" w:customStyle="1">
    <w:name w:val="Table 1_2aaf22bc-40d6-4e87-a136-04ff1002de65"/>
    <w:basedOn w:val="NormalTable_b41c2994-1d24-48e4-bbc1-2ffa4b65b06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77097cbc-65bb-4807-8854-9c4854cbf770" w:customStyle="1">
    <w:name w:val="Table 2_77097cbc-65bb-4807-8854-9c4854cbf770"/>
    <w:basedOn w:val="Table1_2aaf22bc-40d6-4e87-a136-04ff1002de65"/>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7921b835-7733-4e7e-8868-8ad2db0c3353" w:customStyle="1">
    <w:name w:val="Table 3_7921b835-7733-4e7e-8868-8ad2db0c3353"/>
    <w:basedOn w:val="Table2_77097cbc-65bb-4807-8854-9c4854cbf77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7921b835-7733-4e7e-8868-8ad2db0c335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a6c3915-e74f-467a-976d-e9c86f8b1f77" w:customStyle="1">
    <w:name w:val="Normal Table_2a6c3915-e74f-467a-976d-e9c86f8b1f7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e4fc804-9382-4b82-a45b-c29605de8d91" w:customStyle="1">
    <w:name w:val="Table 1_ee4fc804-9382-4b82-a45b-c29605de8d91"/>
    <w:basedOn w:val="NormalTable_2a6c3915-e74f-467a-976d-e9c86f8b1f77"/>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952bb250-9733-448c-93bf-e956ebe17a3d" w:customStyle="1">
    <w:name w:val="Table 2_952bb250-9733-448c-93bf-e956ebe17a3d"/>
    <w:basedOn w:val="Table1_ee4fc804-9382-4b82-a45b-c29605de8d9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a1efe9ef-3b58-4940-b4a6-35ce8d42e3e3" w:customStyle="1">
    <w:name w:val="Table 3_a1efe9ef-3b58-4940-b4a6-35ce8d42e3e3"/>
    <w:basedOn w:val="Table2_952bb250-9733-448c-93bf-e956ebe17a3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fb3a5ebe-da1f-4272-bbb6-e1e6e81a5d39" w:customStyle="1">
    <w:name w:val="Table 4_fb3a5ebe-da1f-4272-bbb6-e1e6e81a5d39"/>
    <w:basedOn w:val="Table3_a1efe9ef-3b58-4940-b4a6-35ce8d42e3e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fb3a5ebe-da1f-4272-bbb6-e1e6e81a5d39"/>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01be5846-c878-4144-a36e-3de4c6960678" w:customStyle="1">
    <w:name w:val="Normal Table_01be5846-c878-4144-a36e-3de4c696067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39693a1-e0a6-484e-937a-c76726548b10" w:customStyle="1">
    <w:name w:val="Table 1_e39693a1-e0a6-484e-937a-c76726548b10"/>
    <w:basedOn w:val="NormalTable_01be5846-c878-4144-a36e-3de4c696067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dbe316d1-a25f-4f94-a652-cd69359b6505" w:customStyle="1">
    <w:name w:val="Table 2_dbe316d1-a25f-4f94-a652-cd69359b6505"/>
    <w:basedOn w:val="Table1_e39693a1-e0a6-484e-937a-c76726548b10"/>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437fc536-55f0-46a9-bba5-5d88e19bd7ec" w:customStyle="1">
    <w:name w:val="Table 3_437fc536-55f0-46a9-bba5-5d88e19bd7ec"/>
    <w:basedOn w:val="Table2_dbe316d1-a25f-4f94-a652-cd69359b650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5b6bfeaa-72b2-4516-9100-2638428a4c75" w:customStyle="1">
    <w:name w:val="Table 4_5b6bfeaa-72b2-4516-9100-2638428a4c75"/>
    <w:basedOn w:val="Table3_437fc536-55f0-46a9-bba5-5d88e19bd7ec"/>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e1509bb9-1b72-4f82-970f-ae65972b12f2" w:customStyle="1">
    <w:name w:val="Table 5_e1509bb9-1b72-4f82-970f-ae65972b12f2"/>
    <w:basedOn w:val="Table4_5b6bfeaa-72b2-4516-9100-2638428a4c75"/>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e1509bb9-1b72-4f82-970f-ae65972b12f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84bca951-d8df-45c3-a879-2f1fced565cc" w:customStyle="1">
    <w:name w:val="Normal Table_84bca951-d8df-45c3-a879-2f1fced565c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71d706e-2ef9-4177-adf4-e3f5623e3760" w:customStyle="1">
    <w:name w:val="Table 1_d71d706e-2ef9-4177-adf4-e3f5623e3760"/>
    <w:basedOn w:val="NormalTable_84bca951-d8df-45c3-a879-2f1fced565c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9974de5-3e51-4650-af0a-dd9b696dd82f" w:customStyle="1">
    <w:name w:val="Table 2_f9974de5-3e51-4650-af0a-dd9b696dd82f"/>
    <w:basedOn w:val="Table1_d71d706e-2ef9-4177-adf4-e3f5623e3760"/>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f72ca925-f61f-4840-b452-0452b0ac7a7b" w:customStyle="1">
    <w:name w:val="Table 3_f72ca925-f61f-4840-b452-0452b0ac7a7b"/>
    <w:basedOn w:val="Table2_f9974de5-3e51-4650-af0a-dd9b696dd82f"/>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2127836-83bb-4d3a-be99-4bbce55906c4" w:customStyle="1">
    <w:name w:val="Table 4_a2127836-83bb-4d3a-be99-4bbce55906c4"/>
    <w:basedOn w:val="Table3_f72ca925-f61f-4840-b452-0452b0ac7a7b"/>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81fba57f-dca1-414b-bfda-d4d27b08b716" w:customStyle="1">
    <w:name w:val="Table 5_81fba57f-dca1-414b-bfda-d4d27b08b716"/>
    <w:basedOn w:val="Table4_a2127836-83bb-4d3a-be99-4bbce55906c4"/>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10403ac0-2170-497a-836d-67150b086284" w:customStyle="1">
    <w:name w:val="Table 6_10403ac0-2170-497a-836d-67150b086284"/>
    <w:basedOn w:val="Table5_81fba57f-dca1-414b-bfda-d4d27b08b716"/>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10403ac0-2170-497a-836d-67150b086284"/>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796dc4a0-d40e-4897-a05b-a6f186adf0ad" w:customStyle="1">
    <w:name w:val="Normal Table_796dc4a0-d40e-4897-a05b-a6f186adf0a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380ab75-7a5b-4d5d-92a8-c5bc9b2a29be" w:customStyle="1">
    <w:name w:val="Table 1_3380ab75-7a5b-4d5d-92a8-c5bc9b2a29be"/>
    <w:basedOn w:val="NormalTable_796dc4a0-d40e-4897-a05b-a6f186adf0ad"/>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48d9a729-9edc-4ef8-9465-33935b7e5451" w:customStyle="1">
    <w:name w:val="Table 2_48d9a729-9edc-4ef8-9465-33935b7e5451"/>
    <w:basedOn w:val="Table1_3380ab75-7a5b-4d5d-92a8-c5bc9b2a29b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82b9859e-332f-4f1a-84de-0343db31f140" w:customStyle="1">
    <w:name w:val="Table 3_82b9859e-332f-4f1a-84de-0343db31f140"/>
    <w:basedOn w:val="Table2_48d9a729-9edc-4ef8-9465-33935b7e545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b5a64c7c-4e7d-4a95-aec8-e6c94705d94d" w:customStyle="1">
    <w:name w:val="Table 4_b5a64c7c-4e7d-4a95-aec8-e6c94705d94d"/>
    <w:basedOn w:val="Table3_82b9859e-332f-4f1a-84de-0343db31f140"/>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2b56470d-c386-4b13-ad5d-2035ea7a13bf" w:customStyle="1">
    <w:name w:val="Table 5_2b56470d-c386-4b13-ad5d-2035ea7a13bf"/>
    <w:basedOn w:val="Table4_b5a64c7c-4e7d-4a95-aec8-e6c94705d94d"/>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755bc7c2-ecf2-4358-af5c-e1d2b35cc365" w:customStyle="1">
    <w:name w:val="Table 6_755bc7c2-ecf2-4358-af5c-e1d2b35cc365"/>
    <w:basedOn w:val="Table5_2b56470d-c386-4b13-ad5d-2035ea7a13bf"/>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4cd378da-8751-44d7-8cb1-59707109ce30" w:customStyle="1">
    <w:name w:val="Table 7_4cd378da-8751-44d7-8cb1-59707109ce30"/>
    <w:basedOn w:val="Table6_755bc7c2-ecf2-4358-af5c-e1d2b35cc365"/>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4cd378da-8751-44d7-8cb1-59707109ce30"/>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6e23e3b2-394e-4b2a-b6a5-d115301ae938" w:customStyle="1">
    <w:name w:val="Normal Table_6e23e3b2-394e-4b2a-b6a5-d115301ae93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e0f661c9-e0bd-4ab3-b7e0-904706e8717c" w:customStyle="1">
    <w:name w:val="Table 1_e0f661c9-e0bd-4ab3-b7e0-904706e8717c"/>
    <w:basedOn w:val="NormalTable_6e23e3b2-394e-4b2a-b6a5-d115301ae93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d59049b-4dbf-4b22-a225-299b99dff9c6" w:customStyle="1">
    <w:name w:val="Table 2_5d59049b-4dbf-4b22-a225-299b99dff9c6"/>
    <w:basedOn w:val="Table1_e0f661c9-e0bd-4ab3-b7e0-904706e8717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8f19a49a-11f7-4999-b86d-4b6a1b661174" w:customStyle="1">
    <w:name w:val="Table 3_8f19a49a-11f7-4999-b86d-4b6a1b661174"/>
    <w:basedOn w:val="Table2_5d59049b-4dbf-4b22-a225-299b99dff9c6"/>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2692c45-de2a-4184-9df7-efffbb38cfab" w:customStyle="1">
    <w:name w:val="Table 4_a2692c45-de2a-4184-9df7-efffbb38cfab"/>
    <w:basedOn w:val="Table3_8f19a49a-11f7-4999-b86d-4b6a1b66117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de08846e-b578-4ee0-bda8-0990fe2047b2" w:customStyle="1">
    <w:name w:val="Table 5_de08846e-b578-4ee0-bda8-0990fe2047b2"/>
    <w:basedOn w:val="Table4_a2692c45-de2a-4184-9df7-efffbb38cfab"/>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c8ca8a8d-203e-4b10-bb46-dca1300e553e" w:customStyle="1">
    <w:name w:val="Table 6_c8ca8a8d-203e-4b10-bb46-dca1300e553e"/>
    <w:basedOn w:val="Table5_de08846e-b578-4ee0-bda8-0990fe2047b2"/>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749fb056-b250-43a5-8bc6-7e37e0ab70bb" w:customStyle="1">
    <w:name w:val="Table 7_749fb056-b250-43a5-8bc6-7e37e0ab70bb"/>
    <w:basedOn w:val="Table6_c8ca8a8d-203e-4b10-bb46-dca1300e553e"/>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63943dbf-27a6-4231-9f30-f6b4297906b0" w:customStyle="1">
    <w:name w:val="Table 8_63943dbf-27a6-4231-9f30-f6b4297906b0"/>
    <w:basedOn w:val="Table7_749fb056-b250-43a5-8bc6-7e37e0ab70bb"/>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63943dbf-27a6-4231-9f30-f6b4297906b0"/>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79814fa-ec22-42b8-9cc7-ed3a78a5a084" w:customStyle="1">
    <w:name w:val="Normal Table_279814fa-ec22-42b8-9cc7-ed3a78a5a08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279814fa-ec22-42b8-9cc7-ed3a78a5a08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6745ac58-26b4-448b-9c8a-092a668acb3c" w:customStyle="1">
    <w:name w:val="Normal Table_6745ac58-26b4-448b-9c8a-092a668acb3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725cb69-cde5-47fc-b599-b0cf2a1a0052" w:customStyle="1">
    <w:name w:val="Table NoRule 1_3725cb69-cde5-47fc-b599-b0cf2a1a0052"/>
    <w:basedOn w:val="NormalTable_6745ac58-26b4-448b-9c8a-092a668acb3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3725cb69-cde5-47fc-b599-b0cf2a1a0052"/>
    <w:uiPriority w:val="99"/>
    <w:pPr>
      <w:pBdr/>
      <w:spacing/>
    </w:pPr>
    <w:rPr/>
    <w:tblPr>
      <w:tblInd w:w="475" w:type="dxa"/>
      <w:tblBorders/>
      <w:tblCellMar/>
    </w:tblPr>
    <w:trPr/>
    <w:tcPr>
      <w:tcBorders/>
      <w:shd w:val="clear" w:color="auto" w:fill="auto"/>
      <w:tcMar/>
      <w:vAlign w:val="top"/>
    </w:tcPr>
  </w:style>
  <w:style w:type="table" w:styleId="NormalTable_d9d71c1b-8af1-4fb8-b927-b597a2a13ba0" w:customStyle="1">
    <w:name w:val="Normal Table_d9d71c1b-8af1-4fb8-b927-b597a2a13ba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4e03750-6a9c-46c3-9816-21f07cc1de0e" w:customStyle="1">
    <w:name w:val="Table NoRule 1_84e03750-6a9c-46c3-9816-21f07cc1de0e"/>
    <w:basedOn w:val="NormalTable_d9d71c1b-8af1-4fb8-b927-b597a2a13ba0"/>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2333f909-ec00-4f14-9345-3b975eab3e6f" w:customStyle="1">
    <w:name w:val="Table NoRule 2_2333f909-ec00-4f14-9345-3b975eab3e6f"/>
    <w:basedOn w:val="TableNoRule1_84e03750-6a9c-46c3-9816-21f07cc1de0e"/>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2333f909-ec00-4f14-9345-3b975eab3e6f"/>
    <w:uiPriority w:val="99"/>
    <w:pPr>
      <w:pBdr/>
      <w:spacing/>
    </w:pPr>
    <w:rPr/>
    <w:tblPr>
      <w:tblInd w:w="950" w:type="dxa"/>
      <w:tblBorders/>
      <w:tblCellMar/>
    </w:tblPr>
    <w:trPr/>
    <w:tcPr>
      <w:tcBorders/>
      <w:shd w:val="clear" w:color="auto" w:fill="auto"/>
      <w:tcMar/>
      <w:vAlign w:val="top"/>
    </w:tcPr>
  </w:style>
  <w:style w:type="table" w:styleId="NormalTable_4d1b090a-3d9c-4c1a-a791-064940b4c691" w:customStyle="1">
    <w:name w:val="Normal Table_4d1b090a-3d9c-4c1a-a791-064940b4c691"/>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4f4b2d6e-6d07-48b4-8155-d0ad3de6bc12" w:customStyle="1">
    <w:name w:val="Table NoRule 1_4f4b2d6e-6d07-48b4-8155-d0ad3de6bc12"/>
    <w:basedOn w:val="NormalTable_4d1b090a-3d9c-4c1a-a791-064940b4c691"/>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bcda73dc-b9cf-4f85-b7f4-00352c27bc67" w:customStyle="1">
    <w:name w:val="Table NoRule 2_bcda73dc-b9cf-4f85-b7f4-00352c27bc67"/>
    <w:basedOn w:val="TableNoRule1_4f4b2d6e-6d07-48b4-8155-d0ad3de6bc12"/>
    <w:uiPriority w:val="99"/>
    <w:pPr>
      <w:pBdr/>
      <w:spacing/>
    </w:pPr>
    <w:rPr/>
    <w:tblPr>
      <w:tblInd w:w="475" w:type="dxa"/>
      <w:tblBorders/>
      <w:tblCellMar/>
    </w:tblPr>
    <w:trPr/>
    <w:tcPr>
      <w:tcBorders/>
      <w:shd w:val="clear" w:color="auto" w:fill="auto"/>
      <w:tcMar/>
      <w:vAlign w:val="top"/>
    </w:tcPr>
  </w:style>
  <w:style w:type="table" w:styleId="TableNoRule3_78aed546-e72e-4af9-b022-9c155c6357ae" w:customStyle="1">
    <w:name w:val="Table NoRule 3_78aed546-e72e-4af9-b022-9c155c6357ae"/>
    <w:basedOn w:val="TableNoRule2_bcda73dc-b9cf-4f85-b7f4-00352c27bc67"/>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78aed546-e72e-4af9-b022-9c155c6357ae"/>
    <w:uiPriority w:val="99"/>
    <w:pPr>
      <w:pBdr/>
      <w:spacing/>
    </w:pPr>
    <w:rPr/>
    <w:tblPr>
      <w:tblInd w:w="1440" w:type="dxa"/>
      <w:tblBorders/>
      <w:tblCellMar/>
    </w:tblPr>
    <w:trPr/>
    <w:tcPr>
      <w:tcBorders/>
      <w:shd w:val="clear" w:color="auto" w:fill="auto"/>
      <w:tcMar/>
      <w:vAlign w:val="top"/>
    </w:tcPr>
  </w:style>
  <w:style w:type="table" w:styleId="NormalTable_085c1b51-14f8-4a82-b637-69944eda928e" w:customStyle="1">
    <w:name w:val="Normal Table_085c1b51-14f8-4a82-b637-69944eda928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c8ffc36-8140-4bae-8beb-bfc31693800e" w:customStyle="1">
    <w:name w:val="Table NoRule 1_ac8ffc36-8140-4bae-8beb-bfc31693800e"/>
    <w:basedOn w:val="NormalTable_085c1b51-14f8-4a82-b637-69944eda928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35127604-49b9-4eb0-ac63-ee198f1e6489" w:customStyle="1">
    <w:name w:val="Table NoRule 2_35127604-49b9-4eb0-ac63-ee198f1e6489"/>
    <w:basedOn w:val="TableNoRule1_ac8ffc36-8140-4bae-8beb-bfc31693800e"/>
    <w:uiPriority w:val="99"/>
    <w:pPr>
      <w:pBdr/>
      <w:spacing/>
    </w:pPr>
    <w:rPr/>
    <w:tblPr>
      <w:tblInd w:w="475" w:type="dxa"/>
      <w:tblBorders/>
      <w:tblCellMar/>
    </w:tblPr>
    <w:trPr/>
    <w:tcPr>
      <w:tcBorders/>
      <w:shd w:val="clear" w:color="auto" w:fill="auto"/>
      <w:tcMar/>
      <w:vAlign w:val="top"/>
    </w:tcPr>
  </w:style>
  <w:style w:type="table" w:styleId="TableNoRule3_372ca142-aacc-42be-8b75-5a8a6174203c" w:customStyle="1">
    <w:name w:val="Table NoRule 3_372ca142-aacc-42be-8b75-5a8a6174203c"/>
    <w:basedOn w:val="TableNoRule2_35127604-49b9-4eb0-ac63-ee198f1e6489"/>
    <w:uiPriority w:val="99"/>
    <w:pPr>
      <w:pBdr/>
      <w:spacing/>
    </w:pPr>
    <w:rPr/>
    <w:tblPr>
      <w:tblInd w:w="950" w:type="dxa"/>
      <w:tblBorders/>
      <w:tblCellMar/>
    </w:tblPr>
    <w:trPr/>
    <w:tcPr>
      <w:tcBorders/>
      <w:shd w:val="clear" w:color="auto" w:fill="auto"/>
      <w:tcMar/>
      <w:vAlign w:val="top"/>
    </w:tcPr>
  </w:style>
  <w:style w:type="table" w:styleId="TableNoRule4_e6758701-98a1-4ea6-b0ac-89a81825b1e4" w:customStyle="1">
    <w:name w:val="Table NoRule 4_e6758701-98a1-4ea6-b0ac-89a81825b1e4"/>
    <w:basedOn w:val="TableNoRule3_372ca142-aacc-42be-8b75-5a8a6174203c"/>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e6758701-98a1-4ea6-b0ac-89a81825b1e4"/>
    <w:uiPriority w:val="99"/>
    <w:pPr>
      <w:pBdr/>
      <w:spacing/>
    </w:pPr>
    <w:rPr/>
    <w:tblPr>
      <w:tblInd w:w="1915" w:type="dxa"/>
      <w:tblBorders/>
      <w:tblCellMar/>
    </w:tblPr>
    <w:trPr/>
    <w:tcPr>
      <w:tcBorders/>
      <w:shd w:val="clear" w:color="auto" w:fill="auto"/>
      <w:tcMar/>
      <w:vAlign w:val="top"/>
    </w:tcPr>
  </w:style>
  <w:style w:type="table" w:styleId="NormalTable_50575031-ca4f-4526-bd03-405b0fc4ec5a" w:customStyle="1">
    <w:name w:val="Normal Table_50575031-ca4f-4526-bd03-405b0fc4ec5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707159b3-6514-4343-975d-1c34c4e7e018" w:customStyle="1">
    <w:name w:val="Table NoRule 1_707159b3-6514-4343-975d-1c34c4e7e018"/>
    <w:basedOn w:val="NormalTable_50575031-ca4f-4526-bd03-405b0fc4ec5a"/>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70e8cca3-46d5-4e68-b74e-6f8da3d4ac48" w:customStyle="1">
    <w:name w:val="Table NoRule 2_70e8cca3-46d5-4e68-b74e-6f8da3d4ac48"/>
    <w:basedOn w:val="TableNoRule1_707159b3-6514-4343-975d-1c34c4e7e018"/>
    <w:uiPriority w:val="99"/>
    <w:pPr>
      <w:pBdr/>
      <w:spacing/>
    </w:pPr>
    <w:rPr/>
    <w:tblPr>
      <w:tblInd w:w="475" w:type="dxa"/>
      <w:tblBorders/>
      <w:tblCellMar/>
    </w:tblPr>
    <w:trPr/>
    <w:tcPr>
      <w:tcBorders/>
      <w:shd w:val="clear" w:color="auto" w:fill="auto"/>
      <w:tcMar/>
      <w:vAlign w:val="top"/>
    </w:tcPr>
  </w:style>
  <w:style w:type="table" w:styleId="TableNoRule3_a39ee0b7-6a5f-4bfb-826f-0c956bf751c7" w:customStyle="1">
    <w:name w:val="Table NoRule 3_a39ee0b7-6a5f-4bfb-826f-0c956bf751c7"/>
    <w:basedOn w:val="TableNoRule2_70e8cca3-46d5-4e68-b74e-6f8da3d4ac48"/>
    <w:uiPriority w:val="99"/>
    <w:pPr>
      <w:pBdr/>
      <w:spacing/>
    </w:pPr>
    <w:rPr/>
    <w:tblPr>
      <w:tblInd w:w="950" w:type="dxa"/>
      <w:tblBorders/>
      <w:tblCellMar/>
    </w:tblPr>
    <w:trPr/>
    <w:tcPr>
      <w:tcBorders/>
      <w:shd w:val="clear" w:color="auto" w:fill="auto"/>
      <w:tcMar/>
      <w:vAlign w:val="top"/>
    </w:tcPr>
  </w:style>
  <w:style w:type="table" w:styleId="TableNoRule4_e7c760a6-37b1-464b-9454-24c11d7f70db" w:customStyle="1">
    <w:name w:val="Table NoRule 4_e7c760a6-37b1-464b-9454-24c11d7f70db"/>
    <w:basedOn w:val="TableNoRule3_a39ee0b7-6a5f-4bfb-826f-0c956bf751c7"/>
    <w:uiPriority w:val="99"/>
    <w:pPr>
      <w:pBdr/>
      <w:spacing/>
    </w:pPr>
    <w:rPr/>
    <w:tblPr>
      <w:tblInd w:w="1440" w:type="dxa"/>
      <w:tblBorders/>
      <w:tblCellMar/>
    </w:tblPr>
    <w:trPr/>
    <w:tcPr>
      <w:tcBorders/>
      <w:shd w:val="clear" w:color="auto" w:fill="auto"/>
      <w:tcMar/>
      <w:vAlign w:val="top"/>
    </w:tcPr>
  </w:style>
  <w:style w:type="table" w:styleId="TableNoRule5_1e808949-6be7-4160-80ed-23a2e2c3a8bb" w:customStyle="1">
    <w:name w:val="Table NoRule 5_1e808949-6be7-4160-80ed-23a2e2c3a8bb"/>
    <w:basedOn w:val="TableNoRule4_e7c760a6-37b1-464b-9454-24c11d7f70db"/>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1e808949-6be7-4160-80ed-23a2e2c3a8bb"/>
    <w:uiPriority w:val="99"/>
    <w:pPr>
      <w:pBdr/>
      <w:spacing/>
    </w:pPr>
    <w:rPr/>
    <w:tblPr>
      <w:tblInd w:w="2390" w:type="dxa"/>
      <w:tblBorders/>
      <w:tblCellMar/>
    </w:tblPr>
    <w:trPr/>
    <w:tcPr>
      <w:tcBorders/>
      <w:shd w:val="clear" w:color="auto" w:fill="auto"/>
      <w:tcMar/>
      <w:vAlign w:val="top"/>
    </w:tcPr>
  </w:style>
  <w:style w:type="table" w:styleId="NormalTable_36006b24-2912-4482-ae2d-f9cf04e87eeb" w:customStyle="1">
    <w:name w:val="Normal Table_36006b24-2912-4482-ae2d-f9cf04e87ee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4157eea-1816-4e23-b84e-38d10e5dd7ac" w:customStyle="1">
    <w:name w:val="Table NoRule 1_64157eea-1816-4e23-b84e-38d10e5dd7ac"/>
    <w:basedOn w:val="NormalTable_36006b24-2912-4482-ae2d-f9cf04e87ee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77e1eb57-0477-4739-8dc5-d88146c6c3ab" w:customStyle="1">
    <w:name w:val="Table NoRule 2_77e1eb57-0477-4739-8dc5-d88146c6c3ab"/>
    <w:basedOn w:val="TableNoRule1_64157eea-1816-4e23-b84e-38d10e5dd7ac"/>
    <w:uiPriority w:val="99"/>
    <w:pPr>
      <w:pBdr/>
      <w:spacing/>
    </w:pPr>
    <w:rPr/>
    <w:tblPr>
      <w:tblInd w:w="475" w:type="dxa"/>
      <w:tblBorders/>
      <w:tblCellMar/>
    </w:tblPr>
    <w:trPr/>
    <w:tcPr>
      <w:tcBorders/>
      <w:shd w:val="clear" w:color="auto" w:fill="auto"/>
      <w:tcMar/>
      <w:vAlign w:val="top"/>
    </w:tcPr>
  </w:style>
  <w:style w:type="table" w:styleId="TableNoRule3_5e6f9d87-2e45-4cd1-b97f-2546bbead786" w:customStyle="1">
    <w:name w:val="Table NoRule 3_5e6f9d87-2e45-4cd1-b97f-2546bbead786"/>
    <w:basedOn w:val="TableNoRule2_77e1eb57-0477-4739-8dc5-d88146c6c3ab"/>
    <w:uiPriority w:val="99"/>
    <w:pPr>
      <w:pBdr/>
      <w:spacing/>
    </w:pPr>
    <w:rPr/>
    <w:tblPr>
      <w:tblInd w:w="950" w:type="dxa"/>
      <w:tblBorders/>
      <w:tblCellMar/>
    </w:tblPr>
    <w:trPr/>
    <w:tcPr>
      <w:tcBorders/>
      <w:shd w:val="clear" w:color="auto" w:fill="auto"/>
      <w:tcMar/>
      <w:vAlign w:val="top"/>
    </w:tcPr>
  </w:style>
  <w:style w:type="table" w:styleId="TableNoRule4_3d3885d6-dc21-4d49-83c1-274b6453c926" w:customStyle="1">
    <w:name w:val="Table NoRule 4_3d3885d6-dc21-4d49-83c1-274b6453c926"/>
    <w:basedOn w:val="TableNoRule3_5e6f9d87-2e45-4cd1-b97f-2546bbead786"/>
    <w:uiPriority w:val="99"/>
    <w:pPr>
      <w:pBdr/>
      <w:spacing/>
    </w:pPr>
    <w:rPr/>
    <w:tblPr>
      <w:tblInd w:w="1440" w:type="dxa"/>
      <w:tblBorders/>
      <w:tblCellMar/>
    </w:tblPr>
    <w:trPr/>
    <w:tcPr>
      <w:tcBorders/>
      <w:shd w:val="clear" w:color="auto" w:fill="auto"/>
      <w:tcMar/>
      <w:vAlign w:val="top"/>
    </w:tcPr>
  </w:style>
  <w:style w:type="table" w:styleId="TableNoRule5_2295cbcf-401d-4ead-8c61-3c8b2665261e" w:customStyle="1">
    <w:name w:val="Table NoRule 5_2295cbcf-401d-4ead-8c61-3c8b2665261e"/>
    <w:basedOn w:val="TableNoRule4_3d3885d6-dc21-4d49-83c1-274b6453c926"/>
    <w:uiPriority w:val="99"/>
    <w:pPr>
      <w:pBdr/>
      <w:spacing/>
    </w:pPr>
    <w:rPr/>
    <w:tblPr>
      <w:tblInd w:w="1915" w:type="dxa"/>
      <w:tblBorders/>
      <w:tblCellMar/>
    </w:tblPr>
    <w:trPr/>
    <w:tcPr>
      <w:tcBorders/>
      <w:shd w:val="clear" w:color="auto" w:fill="auto"/>
      <w:tcMar/>
      <w:vAlign w:val="top"/>
    </w:tcPr>
  </w:style>
  <w:style w:type="table" w:styleId="TableNoRule6_eaf79f10-d877-4c6d-b24e-5fd592427fc8" w:customStyle="1">
    <w:name w:val="Table NoRule 6_eaf79f10-d877-4c6d-b24e-5fd592427fc8"/>
    <w:basedOn w:val="TableNoRule5_2295cbcf-401d-4ead-8c61-3c8b2665261e"/>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eaf79f10-d877-4c6d-b24e-5fd592427fc8"/>
    <w:uiPriority w:val="99"/>
    <w:pPr>
      <w:pBdr/>
      <w:spacing/>
    </w:pPr>
    <w:rPr/>
    <w:tblPr>
      <w:tblInd w:w="2880" w:type="dxa"/>
      <w:tblBorders/>
      <w:tblCellMar/>
    </w:tblPr>
    <w:trPr/>
    <w:tcPr>
      <w:tcBorders/>
      <w:shd w:val="clear" w:color="auto" w:fill="auto"/>
      <w:tcMar/>
      <w:vAlign w:val="top"/>
    </w:tcPr>
  </w:style>
  <w:style w:type="table" w:styleId="NormalTable_415c3434-54c5-4b93-be6e-4cde109b3e8f" w:customStyle="1">
    <w:name w:val="Normal Table_415c3434-54c5-4b93-be6e-4cde109b3e8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0fb1675-eb9a-490b-aca1-ebd938b0b73f" w:customStyle="1">
    <w:name w:val="Table NoRule 1_00fb1675-eb9a-490b-aca1-ebd938b0b73f"/>
    <w:basedOn w:val="NormalTable_415c3434-54c5-4b93-be6e-4cde109b3e8f"/>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bb141bd-186d-44ac-8970-1880f46a2277" w:customStyle="1">
    <w:name w:val="Table NoRule 2_8bb141bd-186d-44ac-8970-1880f46a2277"/>
    <w:basedOn w:val="TableNoRule1_00fb1675-eb9a-490b-aca1-ebd938b0b73f"/>
    <w:uiPriority w:val="99"/>
    <w:pPr>
      <w:pBdr/>
      <w:spacing/>
    </w:pPr>
    <w:rPr/>
    <w:tblPr>
      <w:tblInd w:w="475" w:type="dxa"/>
      <w:tblBorders/>
      <w:tblCellMar/>
    </w:tblPr>
    <w:trPr/>
    <w:tcPr>
      <w:tcBorders/>
      <w:shd w:val="clear" w:color="auto" w:fill="auto"/>
      <w:tcMar/>
      <w:vAlign w:val="top"/>
    </w:tcPr>
  </w:style>
  <w:style w:type="table" w:styleId="TableNoRule3_9a7027fa-a45f-4167-986b-0873a554be83" w:customStyle="1">
    <w:name w:val="Table NoRule 3_9a7027fa-a45f-4167-986b-0873a554be83"/>
    <w:basedOn w:val="TableNoRule2_8bb141bd-186d-44ac-8970-1880f46a2277"/>
    <w:uiPriority w:val="99"/>
    <w:pPr>
      <w:pBdr/>
      <w:spacing/>
    </w:pPr>
    <w:rPr/>
    <w:tblPr>
      <w:tblInd w:w="950" w:type="dxa"/>
      <w:tblBorders/>
      <w:tblCellMar/>
    </w:tblPr>
    <w:trPr/>
    <w:tcPr>
      <w:tcBorders/>
      <w:shd w:val="clear" w:color="auto" w:fill="auto"/>
      <w:tcMar/>
      <w:vAlign w:val="top"/>
    </w:tcPr>
  </w:style>
  <w:style w:type="table" w:styleId="TableNoRule4_296093de-23f9-40eb-bab8-1373499629df" w:customStyle="1">
    <w:name w:val="Table NoRule 4_296093de-23f9-40eb-bab8-1373499629df"/>
    <w:basedOn w:val="TableNoRule3_9a7027fa-a45f-4167-986b-0873a554be83"/>
    <w:uiPriority w:val="99"/>
    <w:pPr>
      <w:pBdr/>
      <w:spacing/>
    </w:pPr>
    <w:rPr/>
    <w:tblPr>
      <w:tblInd w:w="1440" w:type="dxa"/>
      <w:tblBorders/>
      <w:tblCellMar/>
    </w:tblPr>
    <w:trPr/>
    <w:tcPr>
      <w:tcBorders/>
      <w:shd w:val="clear" w:color="auto" w:fill="auto"/>
      <w:tcMar/>
      <w:vAlign w:val="top"/>
    </w:tcPr>
  </w:style>
  <w:style w:type="table" w:styleId="TableNoRule5_8ebe1039-2cf7-4c58-ade4-2158331b87d9" w:customStyle="1">
    <w:name w:val="Table NoRule 5_8ebe1039-2cf7-4c58-ade4-2158331b87d9"/>
    <w:basedOn w:val="TableNoRule4_296093de-23f9-40eb-bab8-1373499629df"/>
    <w:uiPriority w:val="99"/>
    <w:pPr>
      <w:pBdr/>
      <w:spacing/>
    </w:pPr>
    <w:rPr/>
    <w:tblPr>
      <w:tblInd w:w="1915" w:type="dxa"/>
      <w:tblBorders/>
      <w:tblCellMar/>
    </w:tblPr>
    <w:trPr/>
    <w:tcPr>
      <w:tcBorders/>
      <w:shd w:val="clear" w:color="auto" w:fill="auto"/>
      <w:tcMar/>
      <w:vAlign w:val="top"/>
    </w:tcPr>
  </w:style>
  <w:style w:type="table" w:styleId="TableNoRule6_2847cdba-b8f8-4a03-a0a1-3509adfb1da0" w:customStyle="1">
    <w:name w:val="Table NoRule 6_2847cdba-b8f8-4a03-a0a1-3509adfb1da0"/>
    <w:basedOn w:val="TableNoRule5_8ebe1039-2cf7-4c58-ade4-2158331b87d9"/>
    <w:uiPriority w:val="99"/>
    <w:pPr>
      <w:pBdr/>
      <w:spacing/>
    </w:pPr>
    <w:rPr/>
    <w:tblPr>
      <w:tblInd w:w="2390" w:type="dxa"/>
      <w:tblBorders/>
      <w:tblCellMar/>
    </w:tblPr>
    <w:trPr/>
    <w:tcPr>
      <w:tcBorders/>
      <w:shd w:val="clear" w:color="auto" w:fill="auto"/>
      <w:tcMar/>
      <w:vAlign w:val="top"/>
    </w:tcPr>
  </w:style>
  <w:style w:type="table" w:styleId="TableNoRule7_9d51c724-69a8-42f1-bf7f-d08ee9e16dcd" w:customStyle="1">
    <w:name w:val="Table NoRule 7_9d51c724-69a8-42f1-bf7f-d08ee9e16dcd"/>
    <w:basedOn w:val="TableNoRule6_2847cdba-b8f8-4a03-a0a1-3509adfb1da0"/>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9d51c724-69a8-42f1-bf7f-d08ee9e16dcd"/>
    <w:uiPriority w:val="99"/>
    <w:pPr>
      <w:pBdr/>
      <w:spacing/>
    </w:pPr>
    <w:rPr/>
    <w:tblPr>
      <w:tblInd w:w="3355" w:type="dxa"/>
      <w:tblBorders/>
      <w:tblCellMar/>
    </w:tblPr>
    <w:trPr/>
    <w:tcPr>
      <w:tcBorders/>
      <w:shd w:val="clear" w:color="auto" w:fill="auto"/>
      <w:tcMar/>
      <w:vAlign w:val="top"/>
    </w:tcPr>
  </w:style>
  <w:style w:type="table" w:styleId="NormalTable_3b8fd9a0-9317-4ab5-ada0-c476ad1e0f17" w:customStyle="1">
    <w:name w:val="Normal Table_3b8fd9a0-9317-4ab5-ada0-c476ad1e0f1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e00a4f05-b503-4abe-b1c3-e7f345c1cdb0" w:customStyle="1">
    <w:name w:val="Table NoRule 1_e00a4f05-b503-4abe-b1c3-e7f345c1cdb0"/>
    <w:basedOn w:val="NormalTable_3b8fd9a0-9317-4ab5-ada0-c476ad1e0f1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9cc860ab-c69b-4d09-95fe-dfaa70c8b47e" w:customStyle="1">
    <w:name w:val="Table NoRule 2_9cc860ab-c69b-4d09-95fe-dfaa70c8b47e"/>
    <w:basedOn w:val="TableNoRule1_e00a4f05-b503-4abe-b1c3-e7f345c1cdb0"/>
    <w:uiPriority w:val="99"/>
    <w:pPr>
      <w:pBdr/>
      <w:spacing/>
    </w:pPr>
    <w:rPr/>
    <w:tblPr>
      <w:tblInd w:w="475" w:type="dxa"/>
      <w:tblBorders/>
      <w:tblCellMar/>
    </w:tblPr>
    <w:trPr/>
    <w:tcPr>
      <w:tcBorders/>
      <w:shd w:val="clear" w:color="auto" w:fill="auto"/>
      <w:tcMar/>
      <w:vAlign w:val="top"/>
    </w:tcPr>
  </w:style>
  <w:style w:type="table" w:styleId="TableNoRule3_460d0c34-924a-4d9b-81ec-5f597760afd3" w:customStyle="1">
    <w:name w:val="Table NoRule 3_460d0c34-924a-4d9b-81ec-5f597760afd3"/>
    <w:basedOn w:val="TableNoRule2_9cc860ab-c69b-4d09-95fe-dfaa70c8b47e"/>
    <w:uiPriority w:val="99"/>
    <w:pPr>
      <w:pBdr/>
      <w:spacing/>
    </w:pPr>
    <w:rPr/>
    <w:tblPr>
      <w:tblInd w:w="950" w:type="dxa"/>
      <w:tblBorders/>
      <w:tblCellMar/>
    </w:tblPr>
    <w:trPr/>
    <w:tcPr>
      <w:tcBorders/>
      <w:shd w:val="clear" w:color="auto" w:fill="auto"/>
      <w:tcMar/>
      <w:vAlign w:val="top"/>
    </w:tcPr>
  </w:style>
  <w:style w:type="table" w:styleId="TableNoRule4_9d60e5e4-38a4-463f-917c-ca7e58c065a6" w:customStyle="1">
    <w:name w:val="Table NoRule 4_9d60e5e4-38a4-463f-917c-ca7e58c065a6"/>
    <w:basedOn w:val="TableNoRule3_460d0c34-924a-4d9b-81ec-5f597760afd3"/>
    <w:uiPriority w:val="99"/>
    <w:pPr>
      <w:pBdr/>
      <w:spacing/>
    </w:pPr>
    <w:rPr/>
    <w:tblPr>
      <w:tblInd w:w="1440" w:type="dxa"/>
      <w:tblBorders/>
      <w:tblCellMar/>
    </w:tblPr>
    <w:trPr/>
    <w:tcPr>
      <w:tcBorders/>
      <w:shd w:val="clear" w:color="auto" w:fill="auto"/>
      <w:tcMar/>
      <w:vAlign w:val="top"/>
    </w:tcPr>
  </w:style>
  <w:style w:type="table" w:styleId="TableNoRule5_4172d0ef-3e35-441e-97b7-4a6d765daa3d" w:customStyle="1">
    <w:name w:val="Table NoRule 5_4172d0ef-3e35-441e-97b7-4a6d765daa3d"/>
    <w:basedOn w:val="TableNoRule4_9d60e5e4-38a4-463f-917c-ca7e58c065a6"/>
    <w:uiPriority w:val="99"/>
    <w:pPr>
      <w:pBdr/>
      <w:spacing/>
    </w:pPr>
    <w:rPr/>
    <w:tblPr>
      <w:tblInd w:w="1915" w:type="dxa"/>
      <w:tblBorders/>
      <w:tblCellMar/>
    </w:tblPr>
    <w:trPr/>
    <w:tcPr>
      <w:tcBorders/>
      <w:shd w:val="clear" w:color="auto" w:fill="auto"/>
      <w:tcMar/>
      <w:vAlign w:val="top"/>
    </w:tcPr>
  </w:style>
  <w:style w:type="table" w:styleId="TableNoRule6_4ea82a1d-b1c1-4ddc-93a5-ba91e56738db" w:customStyle="1">
    <w:name w:val="Table NoRule 6_4ea82a1d-b1c1-4ddc-93a5-ba91e56738db"/>
    <w:basedOn w:val="TableNoRule5_4172d0ef-3e35-441e-97b7-4a6d765daa3d"/>
    <w:uiPriority w:val="99"/>
    <w:pPr>
      <w:pBdr/>
      <w:spacing/>
    </w:pPr>
    <w:rPr/>
    <w:tblPr>
      <w:tblInd w:w="2390" w:type="dxa"/>
      <w:tblBorders/>
      <w:tblCellMar/>
    </w:tblPr>
    <w:trPr/>
    <w:tcPr>
      <w:tcBorders/>
      <w:shd w:val="clear" w:color="auto" w:fill="auto"/>
      <w:tcMar/>
      <w:vAlign w:val="top"/>
    </w:tcPr>
  </w:style>
  <w:style w:type="table" w:styleId="TableNoRule7_b2ca3516-2779-42c5-852a-59d50c46d406" w:customStyle="1">
    <w:name w:val="Table NoRule 7_b2ca3516-2779-42c5-852a-59d50c46d406"/>
    <w:basedOn w:val="TableNoRule6_4ea82a1d-b1c1-4ddc-93a5-ba91e56738db"/>
    <w:uiPriority w:val="99"/>
    <w:pPr>
      <w:pBdr/>
      <w:spacing/>
    </w:pPr>
    <w:rPr/>
    <w:tblPr>
      <w:tblInd w:w="2880" w:type="dxa"/>
      <w:tblBorders/>
      <w:tblCellMar/>
    </w:tblPr>
    <w:trPr/>
    <w:tcPr>
      <w:tcBorders/>
      <w:shd w:val="clear" w:color="auto" w:fill="auto"/>
      <w:tcMar/>
      <w:vAlign w:val="top"/>
    </w:tcPr>
  </w:style>
  <w:style w:type="table" w:styleId="TableNoRule8_4f5ad34b-707b-48cc-b9d6-a36ca5203b82" w:customStyle="1">
    <w:name w:val="Table NoRule 8_4f5ad34b-707b-48cc-b9d6-a36ca5203b82"/>
    <w:basedOn w:val="TableNoRule7_b2ca3516-2779-42c5-852a-59d50c46d406"/>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4f5ad34b-707b-48cc-b9d6-a36ca5203b82"/>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2024-08-26T22:51:47Z</dcterms:created>
  <dcterms:modified xsi:type="dcterms:W3CDTF">2024-08-26T22:51:47Z</dcterms:modified>
</cp:coreProperties>
</file>