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95EB2" w14:textId="77777777" w:rsidR="00C82EA0" w:rsidRPr="00B87ADE" w:rsidRDefault="00C82EA0" w:rsidP="00C82EA0">
      <w:pPr>
        <w:rPr>
          <w:rFonts w:ascii="Segoe UI" w:hAnsi="Segoe UI" w:cs="Segoe UI"/>
          <w:sz w:val="44"/>
          <w:szCs w:val="44"/>
        </w:rPr>
      </w:pPr>
      <w:r w:rsidRPr="00B87ADE">
        <w:rPr>
          <w:rFonts w:ascii="Segoe UI" w:hAnsi="Segoe UI" w:cs="Segoe UI"/>
          <w:color w:val="434343"/>
          <w:sz w:val="44"/>
          <w:szCs w:val="44"/>
        </w:rPr>
        <w:t xml:space="preserve">Ủy Ban </w:t>
      </w:r>
      <w:r>
        <w:rPr>
          <w:rFonts w:ascii="Segoe UI" w:hAnsi="Segoe UI" w:cs="Segoe UI"/>
          <w:color w:val="434343"/>
          <w:sz w:val="44"/>
          <w:szCs w:val="44"/>
          <w:lang w:val="en-US"/>
        </w:rPr>
        <w:t xml:space="preserve">Xét </w:t>
      </w:r>
      <w:r w:rsidRPr="00B87ADE">
        <w:rPr>
          <w:rFonts w:ascii="Segoe UI" w:hAnsi="Segoe UI" w:cs="Segoe UI"/>
          <w:color w:val="434343"/>
          <w:sz w:val="44"/>
          <w:szCs w:val="44"/>
        </w:rPr>
        <w:t>Duyệt Hiến Chương San Jose</w:t>
      </w:r>
    </w:p>
    <w:p w14:paraId="303289E3" w14:textId="77777777" w:rsidR="00C82EA0" w:rsidRPr="00B87ADE" w:rsidRDefault="00C82EA0" w:rsidP="00C82EA0">
      <w:pPr>
        <w:rPr>
          <w:rFonts w:ascii="Segoe UI" w:hAnsi="Segoe UI" w:cs="Segoe UI"/>
          <w:sz w:val="44"/>
          <w:szCs w:val="44"/>
        </w:rPr>
      </w:pPr>
      <w:r w:rsidRPr="00B87ADE">
        <w:rPr>
          <w:rFonts w:ascii="Segoe UI" w:hAnsi="Segoe UI" w:cs="Segoe UI"/>
          <w:color w:val="434343"/>
          <w:sz w:val="44"/>
          <w:szCs w:val="44"/>
        </w:rPr>
        <w:t>Mẫu Bản Ghi Nhớ Khuyến Nghị</w:t>
      </w:r>
    </w:p>
    <w:p w14:paraId="1DE09E49" w14:textId="77777777" w:rsidR="00C82EA0" w:rsidRPr="00B87ADE" w:rsidRDefault="00C82EA0" w:rsidP="00C82EA0">
      <w:pPr>
        <w:rPr>
          <w:rFonts w:ascii="Segoe UI" w:hAnsi="Segoe UI" w:cs="Segoe UI"/>
          <w:i/>
          <w:iCs/>
        </w:rPr>
      </w:pPr>
      <w:r w:rsidRPr="00B87ADE">
        <w:rPr>
          <w:rFonts w:ascii="Segoe UI" w:hAnsi="Segoe UI" w:cs="Segoe UI"/>
          <w:i/>
          <w:iCs/>
        </w:rPr>
        <w:t>Soạn thảo ngày 19 tháng Tư, 2021; Sửa đổi ngày 2 tháng Bảy, 2021</w:t>
      </w:r>
    </w:p>
    <w:p w14:paraId="4D2521AC" w14:textId="77777777" w:rsidR="00C82EA0" w:rsidRPr="00B87ADE" w:rsidRDefault="00C82EA0" w:rsidP="00C82EA0">
      <w:pPr>
        <w:rPr>
          <w:rFonts w:ascii="Segoe UI" w:hAnsi="Segoe UI" w:cs="Segoe UI"/>
        </w:rPr>
      </w:pPr>
    </w:p>
    <w:p w14:paraId="2489A472" w14:textId="77777777" w:rsidR="00C82EA0" w:rsidRPr="00B87ADE" w:rsidRDefault="00C82EA0" w:rsidP="00C82EA0">
      <w:pPr>
        <w:spacing w:after="120"/>
        <w:outlineLvl w:val="0"/>
        <w:rPr>
          <w:rFonts w:ascii="Segoe UI" w:hAnsi="Segoe UI" w:cs="Segoe UI"/>
          <w:b/>
          <w:bCs/>
          <w:color w:val="FF0000"/>
          <w:sz w:val="28"/>
          <w:szCs w:val="28"/>
        </w:rPr>
      </w:pPr>
      <w:bookmarkStart w:id="0" w:name="bookmark0"/>
      <w:bookmarkStart w:id="1" w:name="bookmark1"/>
      <w:bookmarkStart w:id="2" w:name="bookmark2"/>
      <w:r w:rsidRPr="00B87ADE">
        <w:rPr>
          <w:rFonts w:ascii="Segoe UI" w:hAnsi="Segoe UI" w:cs="Segoe UI"/>
          <w:b/>
          <w:bCs/>
          <w:color w:val="FF0000"/>
          <w:sz w:val="28"/>
          <w:szCs w:val="28"/>
        </w:rPr>
        <w:t>Hướng dẫn</w:t>
      </w:r>
      <w:bookmarkEnd w:id="0"/>
      <w:bookmarkEnd w:id="1"/>
      <w:bookmarkEnd w:id="2"/>
    </w:p>
    <w:p w14:paraId="4F765E8A" w14:textId="77777777" w:rsidR="00C82EA0" w:rsidRPr="00B87ADE" w:rsidRDefault="00C82EA0" w:rsidP="00C82EA0">
      <w:pPr>
        <w:ind w:left="360" w:hanging="360"/>
        <w:rPr>
          <w:rFonts w:ascii="Segoe UI" w:hAnsi="Segoe UI" w:cs="Segoe UI"/>
        </w:rPr>
      </w:pPr>
      <w:r w:rsidRPr="00B87ADE">
        <w:rPr>
          <w:rFonts w:ascii="Segoe UI" w:hAnsi="Segoe UI" w:cs="Segoe UI"/>
          <w:color w:val="FF0000"/>
        </w:rPr>
        <w:t>1.</w:t>
      </w:r>
      <w:r w:rsidRPr="00B87ADE">
        <w:rPr>
          <w:rFonts w:ascii="Segoe UI" w:hAnsi="Segoe UI" w:cs="Segoe UI"/>
          <w:color w:val="FF0000"/>
        </w:rPr>
        <w:tab/>
        <w:t>Hoàn thành các phần 1-3 bên dưới.</w:t>
      </w:r>
    </w:p>
    <w:p w14:paraId="0B15A5A9" w14:textId="77777777" w:rsidR="00C82EA0" w:rsidRPr="00B87ADE" w:rsidRDefault="00C82EA0" w:rsidP="00C82EA0">
      <w:pPr>
        <w:ind w:left="360" w:hanging="360"/>
        <w:rPr>
          <w:rFonts w:ascii="Segoe UI" w:hAnsi="Segoe UI" w:cs="Segoe UI"/>
        </w:rPr>
      </w:pPr>
      <w:r w:rsidRPr="00B87ADE">
        <w:rPr>
          <w:rFonts w:ascii="Segoe UI" w:hAnsi="Segoe UI" w:cs="Segoe UI"/>
          <w:color w:val="FF0000"/>
        </w:rPr>
        <w:t>2.</w:t>
      </w:r>
      <w:r w:rsidRPr="00B87ADE">
        <w:rPr>
          <w:rFonts w:ascii="Segoe UI" w:hAnsi="Segoe UI" w:cs="Segoe UI"/>
          <w:color w:val="FF0000"/>
        </w:rPr>
        <w:tab/>
        <w:t xml:space="preserve">Đổi tên tài liệu. Thay </w:t>
      </w:r>
      <w:r>
        <w:rPr>
          <w:rFonts w:ascii="Segoe UI" w:hAnsi="Segoe UI" w:cs="Segoe UI"/>
          <w:color w:val="FF0000"/>
          <w:lang w:val="en-US"/>
        </w:rPr>
        <w:t xml:space="preserve">thế </w:t>
      </w:r>
      <w:r w:rsidRPr="00B87ADE">
        <w:rPr>
          <w:rFonts w:ascii="Segoe UI" w:hAnsi="Segoe UI" w:cs="Segoe UI"/>
          <w:color w:val="FF0000"/>
        </w:rPr>
        <w:t xml:space="preserve">mọi </w:t>
      </w:r>
      <w:r>
        <w:rPr>
          <w:rFonts w:ascii="Segoe UI" w:hAnsi="Segoe UI" w:cs="Segoe UI"/>
          <w:color w:val="FF0000"/>
          <w:lang w:val="en-US"/>
        </w:rPr>
        <w:t>phần</w:t>
      </w:r>
      <w:r w:rsidRPr="00B87ADE">
        <w:rPr>
          <w:rFonts w:ascii="Segoe UI" w:hAnsi="Segoe UI" w:cs="Segoe UI"/>
          <w:color w:val="FF0000"/>
        </w:rPr>
        <w:t xml:space="preserve"> sau tên tài liệu bằng tên đề xuất.</w:t>
      </w:r>
    </w:p>
    <w:p w14:paraId="5880E97C" w14:textId="77777777" w:rsidR="00C82EA0" w:rsidRPr="00B87ADE" w:rsidRDefault="00C82EA0" w:rsidP="00C82EA0">
      <w:pPr>
        <w:ind w:left="1080" w:hanging="360"/>
        <w:rPr>
          <w:rFonts w:ascii="Segoe UI" w:hAnsi="Segoe UI" w:cs="Segoe UI"/>
        </w:rPr>
      </w:pPr>
      <w:r w:rsidRPr="00B87ADE">
        <w:rPr>
          <w:rFonts w:ascii="Segoe UI" w:hAnsi="Segoe UI" w:cs="Segoe UI"/>
          <w:i/>
          <w:iCs/>
          <w:color w:val="FF0000"/>
        </w:rPr>
        <w:t>a.</w:t>
      </w:r>
      <w:r w:rsidRPr="00B87ADE">
        <w:rPr>
          <w:rFonts w:ascii="Segoe UI" w:hAnsi="Segoe UI" w:cs="Segoe UI"/>
          <w:i/>
          <w:iCs/>
        </w:rPr>
        <w:tab/>
      </w:r>
      <w:r w:rsidRPr="00B87ADE">
        <w:rPr>
          <w:rFonts w:ascii="Segoe UI" w:hAnsi="Segoe UI" w:cs="Segoe UI"/>
          <w:i/>
          <w:iCs/>
          <w:color w:val="FF0000"/>
        </w:rPr>
        <w:t xml:space="preserve">Ví dụ: “Bản Ghi Nhớ Khuyến Nghị của CRC SJ - </w:t>
      </w:r>
      <w:r w:rsidRPr="00B87ADE">
        <w:rPr>
          <w:rFonts w:ascii="Segoe UI" w:hAnsi="Segoe UI" w:cs="Segoe UI"/>
          <w:b/>
          <w:bCs/>
          <w:i/>
          <w:iCs/>
          <w:color w:val="FF0000"/>
        </w:rPr>
        <w:t>Bỏ Phiếu Lựa Chọn Theo Thứ Hạng</w:t>
      </w:r>
      <w:r w:rsidRPr="00B87ADE">
        <w:rPr>
          <w:rFonts w:ascii="Segoe UI" w:hAnsi="Segoe UI" w:cs="Segoe UI"/>
          <w:i/>
          <w:iCs/>
          <w:color w:val="FF0000"/>
        </w:rPr>
        <w:t>”</w:t>
      </w:r>
    </w:p>
    <w:p w14:paraId="648A1083" w14:textId="77777777" w:rsidR="00C82EA0" w:rsidRPr="00B87ADE" w:rsidRDefault="00C82EA0" w:rsidP="00C82EA0">
      <w:pPr>
        <w:ind w:left="360" w:hanging="360"/>
        <w:rPr>
          <w:rFonts w:ascii="Segoe UI" w:hAnsi="Segoe UI" w:cs="Segoe UI"/>
        </w:rPr>
      </w:pPr>
      <w:r w:rsidRPr="00B87ADE">
        <w:rPr>
          <w:rFonts w:ascii="Segoe UI" w:hAnsi="Segoe UI" w:cs="Segoe UI"/>
          <w:color w:val="FF0000"/>
        </w:rPr>
        <w:t>3.</w:t>
      </w:r>
      <w:r w:rsidRPr="00B87ADE">
        <w:rPr>
          <w:rFonts w:ascii="Segoe UI" w:hAnsi="Segoe UI" w:cs="Segoe UI"/>
          <w:color w:val="FF0000"/>
        </w:rPr>
        <w:tab/>
        <w:t xml:space="preserve">Khi đã sẵn sàng, hãy gửi email </w:t>
      </w:r>
      <w:r>
        <w:rPr>
          <w:rFonts w:ascii="Segoe UI" w:hAnsi="Segoe UI" w:cs="Segoe UI"/>
          <w:color w:val="FF0000"/>
          <w:lang w:val="en-US"/>
        </w:rPr>
        <w:t>tới</w:t>
      </w:r>
      <w:r w:rsidRPr="00B87ADE">
        <w:rPr>
          <w:rFonts w:ascii="Segoe UI" w:hAnsi="Segoe UI" w:cs="Segoe UI"/>
          <w:color w:val="FF0000"/>
        </w:rPr>
        <w:t xml:space="preserve"> Thư Ký Ủy Ban </w:t>
      </w:r>
      <w:hyperlink r:id="rId6" w:history="1">
        <w:r w:rsidRPr="00B87ADE">
          <w:rPr>
            <w:rFonts w:ascii="Segoe UI" w:hAnsi="Segoe UI" w:cs="Segoe UI"/>
            <w:color w:val="FF0000"/>
            <w:u w:val="single"/>
          </w:rPr>
          <w:t>(</w:t>
        </w:r>
        <w:r w:rsidRPr="00B87ADE">
          <w:rPr>
            <w:rFonts w:ascii="Segoe UI" w:hAnsi="Segoe UI" w:cs="Segoe UI"/>
            <w:color w:val="1155CC"/>
            <w:u w:val="single"/>
          </w:rPr>
          <w:t>CharterReview@sanjoseca.gov</w:t>
        </w:r>
        <w:r w:rsidRPr="00B87ADE">
          <w:rPr>
            <w:rFonts w:ascii="Segoe UI" w:hAnsi="Segoe UI" w:cs="Segoe UI"/>
            <w:color w:val="FF0000"/>
            <w:u w:val="single"/>
          </w:rPr>
          <w:t>)</w:t>
        </w:r>
      </w:hyperlink>
      <w:r w:rsidRPr="00B87ADE">
        <w:rPr>
          <w:rFonts w:ascii="Segoe UI" w:hAnsi="Segoe UI" w:cs="Segoe UI"/>
          <w:color w:val="FF0000"/>
        </w:rPr>
        <w:t xml:space="preserve"> để đăng lên tiểu ban thích hợp hoặc toàn Ủy Ban. Thời hạn cuối cùng để gửi khuyến nghị của tiểu ban là 12 giờ trưa vào các ngày sau:</w:t>
      </w:r>
    </w:p>
    <w:p w14:paraId="1FA862F5" w14:textId="77777777" w:rsidR="00C82EA0" w:rsidRPr="00B87ADE" w:rsidRDefault="00C82EA0" w:rsidP="00C82EA0">
      <w:pPr>
        <w:ind w:left="1080" w:hanging="360"/>
        <w:rPr>
          <w:rFonts w:ascii="Segoe UI" w:hAnsi="Segoe UI" w:cs="Segoe UI"/>
          <w:i/>
          <w:iCs/>
          <w:color w:val="FF0000"/>
        </w:rPr>
      </w:pPr>
      <w:r w:rsidRPr="00B87ADE">
        <w:rPr>
          <w:rFonts w:ascii="Segoe UI" w:hAnsi="Segoe UI" w:cs="Segoe UI"/>
          <w:color w:val="FF0000"/>
        </w:rPr>
        <w:t>a.</w:t>
      </w:r>
      <w:r>
        <w:rPr>
          <w:rFonts w:ascii="Segoe UI" w:hAnsi="Segoe UI" w:cs="Segoe UI"/>
          <w:color w:val="FF0000"/>
          <w:lang w:val="en-US"/>
        </w:rPr>
        <w:t xml:space="preserve"> </w:t>
      </w:r>
      <w:r w:rsidRPr="00B87ADE">
        <w:rPr>
          <w:rFonts w:ascii="Segoe UI" w:hAnsi="Segoe UI" w:cs="Segoe UI"/>
          <w:i/>
          <w:iCs/>
          <w:color w:val="FF0000"/>
        </w:rPr>
        <w:t>Thứ Sáu, ngày 26 tháng Bảy đối với Tiểu Ban Bỏ Phiếu &amp; Bầu Cử</w:t>
      </w:r>
    </w:p>
    <w:p w14:paraId="19E92407" w14:textId="77777777" w:rsidR="00C82EA0" w:rsidRPr="00B87ADE" w:rsidRDefault="00C82EA0" w:rsidP="00C82EA0">
      <w:pPr>
        <w:ind w:left="1080" w:hanging="360"/>
        <w:rPr>
          <w:rFonts w:ascii="Segoe UI" w:hAnsi="Segoe UI" w:cs="Segoe UI"/>
          <w:i/>
          <w:iCs/>
          <w:color w:val="FF0000"/>
        </w:rPr>
      </w:pPr>
      <w:r w:rsidRPr="00B87ADE">
        <w:rPr>
          <w:rFonts w:ascii="Segoe UI" w:hAnsi="Segoe UI" w:cs="Segoe UI"/>
          <w:i/>
          <w:iCs/>
          <w:color w:val="FF0000"/>
        </w:rPr>
        <w:t>b. Thứ Sáu, ngày 23 tháng Tám đối với Tiểu Ban Cơ Cấu Quản Trị</w:t>
      </w:r>
    </w:p>
    <w:p w14:paraId="2017DDE9" w14:textId="08C1626F" w:rsidR="001C4E0F" w:rsidRPr="00EA2E41" w:rsidRDefault="00C82EA0" w:rsidP="00C82EA0">
      <w:pPr>
        <w:ind w:left="1080" w:hanging="360"/>
        <w:rPr>
          <w:rFonts w:ascii="Segoe UI" w:hAnsi="Segoe UI" w:cs="Segoe UI"/>
          <w:i/>
          <w:iCs/>
          <w:color w:val="FF0000"/>
        </w:rPr>
      </w:pPr>
      <w:r w:rsidRPr="00B87ADE">
        <w:rPr>
          <w:rFonts w:ascii="Segoe UI" w:hAnsi="Segoe UI" w:cs="Segoe UI"/>
          <w:i/>
          <w:iCs/>
          <w:color w:val="FF0000"/>
        </w:rPr>
        <w:t xml:space="preserve">c. Thứ Sáu, ngày 3 tháng Chín đối với Tiểu Ban </w:t>
      </w:r>
      <w:r w:rsidR="00454531">
        <w:rPr>
          <w:rFonts w:ascii="Segoe UI" w:hAnsi="Segoe UI" w:cs="Segoe UI"/>
          <w:i/>
          <w:iCs/>
          <w:color w:val="FF0000"/>
          <w:lang w:val="en-US"/>
        </w:rPr>
        <w:t>Lực Lượng Cảnh Sát</w:t>
      </w:r>
      <w:r>
        <w:rPr>
          <w:rFonts w:ascii="Segoe UI" w:hAnsi="Segoe UI" w:cs="Segoe UI"/>
          <w:i/>
          <w:iCs/>
          <w:color w:val="FF0000"/>
          <w:lang w:val="en-US"/>
        </w:rPr>
        <w:t xml:space="preserve"> &amp;</w:t>
      </w:r>
      <w:r w:rsidRPr="00B87ADE">
        <w:rPr>
          <w:rFonts w:ascii="Segoe UI" w:hAnsi="Segoe UI" w:cs="Segoe UI"/>
          <w:i/>
          <w:iCs/>
          <w:color w:val="FF0000"/>
        </w:rPr>
        <w:t xml:space="preserve"> </w:t>
      </w:r>
      <w:r w:rsidR="00454531">
        <w:rPr>
          <w:rFonts w:ascii="Segoe UI" w:hAnsi="Segoe UI" w:cs="Segoe UI"/>
          <w:i/>
          <w:iCs/>
          <w:color w:val="FF0000"/>
          <w:lang w:val="en-US"/>
        </w:rPr>
        <w:t xml:space="preserve">Luật </w:t>
      </w:r>
      <w:r w:rsidRPr="00B87ADE">
        <w:rPr>
          <w:rFonts w:ascii="Segoe UI" w:hAnsi="Segoe UI" w:cs="Segoe UI"/>
          <w:i/>
          <w:iCs/>
          <w:color w:val="FF0000"/>
        </w:rPr>
        <w:t xml:space="preserve">Thành Phố, Trách Nhiệm Giải Trình &amp; </w:t>
      </w:r>
      <w:r w:rsidR="00454531">
        <w:rPr>
          <w:rFonts w:ascii="Segoe UI" w:hAnsi="Segoe UI" w:cs="Segoe UI"/>
          <w:i/>
          <w:iCs/>
          <w:color w:val="FF0000"/>
          <w:lang w:val="en-US"/>
        </w:rPr>
        <w:t>Sự Toàn Diện</w:t>
      </w:r>
    </w:p>
    <w:p w14:paraId="4EA9046B" w14:textId="77777777" w:rsidR="00C629F9" w:rsidRPr="00C629F9" w:rsidRDefault="00C629F9" w:rsidP="00C629F9">
      <w:pPr>
        <w:ind w:left="990" w:hanging="360"/>
        <w:rPr>
          <w:rFonts w:ascii="Segoe UI" w:hAnsi="Segoe UI" w:cs="Segoe UI"/>
          <w:i/>
          <w:iCs/>
          <w:color w:val="FF0000"/>
        </w:rPr>
      </w:pPr>
    </w:p>
    <w:p w14:paraId="451B4F5E" w14:textId="77777777" w:rsidR="001C4E0F" w:rsidRPr="00EA2E41" w:rsidRDefault="00CC17B9" w:rsidP="00C629F9">
      <w:pPr>
        <w:spacing w:after="120"/>
        <w:outlineLvl w:val="0"/>
        <w:rPr>
          <w:rFonts w:ascii="Segoe UI" w:hAnsi="Segoe UI" w:cs="Segoe UI"/>
          <w:sz w:val="28"/>
          <w:szCs w:val="28"/>
        </w:rPr>
      </w:pPr>
      <w:bookmarkStart w:id="3" w:name="bookmark3"/>
      <w:bookmarkStart w:id="4" w:name="bookmark4"/>
      <w:bookmarkStart w:id="5" w:name="bookmark5"/>
      <w:r w:rsidRPr="00EA2E41">
        <w:rPr>
          <w:rFonts w:ascii="Segoe UI" w:hAnsi="Segoe UI" w:cs="Segoe UI"/>
          <w:b/>
          <w:bCs/>
          <w:color w:val="434343"/>
          <w:sz w:val="28"/>
          <w:szCs w:val="28"/>
        </w:rPr>
        <w:t>1) Tên Đề Xuất</w:t>
      </w:r>
      <w:bookmarkEnd w:id="3"/>
      <w:bookmarkEnd w:id="4"/>
      <w:bookmarkEnd w:id="5"/>
    </w:p>
    <w:tbl>
      <w:tblPr>
        <w:tblOverlap w:val="never"/>
        <w:tblW w:w="0" w:type="auto"/>
        <w:tblLayout w:type="fixed"/>
        <w:tblCellMar>
          <w:left w:w="10" w:type="dxa"/>
          <w:right w:w="10" w:type="dxa"/>
        </w:tblCellMar>
        <w:tblLook w:val="0000" w:firstRow="0" w:lastRow="0" w:firstColumn="0" w:lastColumn="0" w:noHBand="0" w:noVBand="0"/>
      </w:tblPr>
      <w:tblGrid>
        <w:gridCol w:w="2827"/>
        <w:gridCol w:w="6650"/>
      </w:tblGrid>
      <w:tr w:rsidR="001C4E0F" w:rsidRPr="00EA2E41" w14:paraId="483F6949" w14:textId="77777777" w:rsidTr="00C629F9">
        <w:trPr>
          <w:trHeight w:val="804"/>
        </w:trPr>
        <w:tc>
          <w:tcPr>
            <w:tcW w:w="2827" w:type="dxa"/>
            <w:tcBorders>
              <w:top w:val="single" w:sz="4" w:space="0" w:color="auto"/>
              <w:left w:val="single" w:sz="4" w:space="0" w:color="auto"/>
            </w:tcBorders>
            <w:shd w:val="clear" w:color="auto" w:fill="E7E6E6" w:themeFill="background2"/>
          </w:tcPr>
          <w:p w14:paraId="43C0A277" w14:textId="77777777" w:rsidR="001C4E0F" w:rsidRPr="00EA2E41" w:rsidRDefault="00CC17B9" w:rsidP="00C629F9">
            <w:pPr>
              <w:ind w:left="72" w:right="72"/>
              <w:rPr>
                <w:rFonts w:ascii="Segoe UI" w:hAnsi="Segoe UI" w:cs="Segoe UI"/>
              </w:rPr>
            </w:pPr>
            <w:r w:rsidRPr="00EA2E41">
              <w:rPr>
                <w:rFonts w:ascii="Segoe UI" w:hAnsi="Segoe UI" w:cs="Segoe UI"/>
                <w:b/>
                <w:bCs/>
                <w:color w:val="434343"/>
              </w:rPr>
              <w:t>Tên Đề Xuất:</w:t>
            </w:r>
          </w:p>
        </w:tc>
        <w:tc>
          <w:tcPr>
            <w:tcW w:w="6650" w:type="dxa"/>
            <w:tcBorders>
              <w:top w:val="single" w:sz="4" w:space="0" w:color="auto"/>
              <w:right w:val="single" w:sz="4" w:space="0" w:color="auto"/>
            </w:tcBorders>
            <w:shd w:val="clear" w:color="auto" w:fill="FFFFFF"/>
          </w:tcPr>
          <w:p w14:paraId="5025767D" w14:textId="77777777" w:rsidR="001C4E0F" w:rsidRPr="00EA2E41" w:rsidRDefault="00CC17B9" w:rsidP="00C629F9">
            <w:pPr>
              <w:ind w:left="72" w:right="72"/>
              <w:rPr>
                <w:rFonts w:ascii="Segoe UI" w:hAnsi="Segoe UI" w:cs="Segoe UI"/>
                <w:sz w:val="22"/>
                <w:szCs w:val="22"/>
              </w:rPr>
            </w:pPr>
            <w:r w:rsidRPr="00EA2E41">
              <w:rPr>
                <w:rFonts w:ascii="Segoe UI" w:hAnsi="Segoe UI" w:cs="Segoe UI"/>
                <w:i/>
                <w:iCs/>
                <w:color w:val="3D464D"/>
                <w:sz w:val="22"/>
                <w:szCs w:val="22"/>
              </w:rPr>
              <w:t>Bỏ Phiếu Lựa Chọn Theo Thứ Hạng</w:t>
            </w:r>
          </w:p>
        </w:tc>
      </w:tr>
      <w:tr w:rsidR="00C82EA0" w:rsidRPr="00EA2E41" w14:paraId="188ED0E3" w14:textId="77777777" w:rsidTr="00C629F9">
        <w:trPr>
          <w:trHeight w:val="885"/>
        </w:trPr>
        <w:tc>
          <w:tcPr>
            <w:tcW w:w="2827" w:type="dxa"/>
            <w:tcBorders>
              <w:top w:val="single" w:sz="4" w:space="0" w:color="auto"/>
              <w:left w:val="single" w:sz="4" w:space="0" w:color="auto"/>
            </w:tcBorders>
            <w:shd w:val="clear" w:color="auto" w:fill="E7E6E6" w:themeFill="background2"/>
          </w:tcPr>
          <w:p w14:paraId="43B6E11F" w14:textId="77777777" w:rsidR="00C82EA0" w:rsidRPr="00B87ADE" w:rsidRDefault="00C82EA0" w:rsidP="00C82EA0">
            <w:pPr>
              <w:ind w:left="72"/>
              <w:rPr>
                <w:rFonts w:ascii="Segoe UI" w:hAnsi="Segoe UI" w:cs="Segoe UI"/>
              </w:rPr>
            </w:pPr>
            <w:r w:rsidRPr="00B87ADE">
              <w:rPr>
                <w:rFonts w:ascii="Segoe UI" w:hAnsi="Segoe UI" w:cs="Segoe UI"/>
                <w:b/>
                <w:bCs/>
                <w:color w:val="434343"/>
              </w:rPr>
              <w:t xml:space="preserve">Người </w:t>
            </w:r>
            <w:r>
              <w:rPr>
                <w:rFonts w:ascii="Segoe UI" w:hAnsi="Segoe UI" w:cs="Segoe UI"/>
                <w:b/>
                <w:bCs/>
                <w:color w:val="434343"/>
                <w:lang w:val="en-US"/>
              </w:rPr>
              <w:t>đệ trình</w:t>
            </w:r>
            <w:r w:rsidRPr="00B87ADE">
              <w:rPr>
                <w:rFonts w:ascii="Segoe UI" w:hAnsi="Segoe UI" w:cs="Segoe UI"/>
                <w:b/>
                <w:bCs/>
                <w:color w:val="434343"/>
              </w:rPr>
              <w:t>:</w:t>
            </w:r>
          </w:p>
        </w:tc>
        <w:tc>
          <w:tcPr>
            <w:tcW w:w="6650" w:type="dxa"/>
            <w:tcBorders>
              <w:top w:val="single" w:sz="4" w:space="0" w:color="auto"/>
              <w:right w:val="single" w:sz="4" w:space="0" w:color="auto"/>
            </w:tcBorders>
            <w:shd w:val="clear" w:color="auto" w:fill="FFFFFF"/>
          </w:tcPr>
          <w:p w14:paraId="59E746AA" w14:textId="77777777" w:rsidR="00C82EA0" w:rsidRPr="00EA2E41" w:rsidRDefault="00C82EA0" w:rsidP="00C82EA0">
            <w:pPr>
              <w:ind w:left="72" w:right="72"/>
              <w:rPr>
                <w:rFonts w:ascii="Segoe UI" w:hAnsi="Segoe UI" w:cs="Segoe UI"/>
                <w:sz w:val="22"/>
                <w:szCs w:val="22"/>
              </w:rPr>
            </w:pPr>
            <w:r w:rsidRPr="00EA2E41">
              <w:rPr>
                <w:rFonts w:ascii="Segoe UI" w:hAnsi="Segoe UI" w:cs="Segoe UI"/>
                <w:i/>
                <w:iCs/>
                <w:color w:val="3D464D"/>
                <w:sz w:val="22"/>
                <w:szCs w:val="22"/>
              </w:rPr>
              <w:t>Tiểu Ban Bầu Cử và Bỏ Phiếu - Ủy Viên Huy Tran chủ trì</w:t>
            </w:r>
          </w:p>
        </w:tc>
      </w:tr>
      <w:tr w:rsidR="00C82EA0" w:rsidRPr="00EA2E41" w14:paraId="362174F4" w14:textId="77777777" w:rsidTr="00C629F9">
        <w:trPr>
          <w:trHeight w:val="799"/>
        </w:trPr>
        <w:tc>
          <w:tcPr>
            <w:tcW w:w="2827" w:type="dxa"/>
            <w:tcBorders>
              <w:top w:val="single" w:sz="4" w:space="0" w:color="auto"/>
              <w:left w:val="single" w:sz="4" w:space="0" w:color="auto"/>
              <w:bottom w:val="single" w:sz="4" w:space="0" w:color="auto"/>
            </w:tcBorders>
            <w:shd w:val="clear" w:color="auto" w:fill="E7E6E6" w:themeFill="background2"/>
          </w:tcPr>
          <w:p w14:paraId="39F041DF" w14:textId="77777777" w:rsidR="00C82EA0" w:rsidRPr="00B87ADE" w:rsidRDefault="00C82EA0" w:rsidP="00C82EA0">
            <w:pPr>
              <w:ind w:left="72"/>
              <w:rPr>
                <w:rFonts w:ascii="Segoe UI" w:hAnsi="Segoe UI" w:cs="Segoe UI"/>
              </w:rPr>
            </w:pPr>
            <w:r w:rsidRPr="00B87ADE">
              <w:rPr>
                <w:rFonts w:ascii="Segoe UI" w:hAnsi="Segoe UI" w:cs="Segoe UI"/>
                <w:b/>
                <w:bCs/>
                <w:color w:val="434343"/>
              </w:rPr>
              <w:t xml:space="preserve">Ngày </w:t>
            </w:r>
            <w:r>
              <w:rPr>
                <w:rFonts w:ascii="Segoe UI" w:hAnsi="Segoe UI" w:cs="Segoe UI"/>
                <w:b/>
                <w:bCs/>
                <w:color w:val="434343"/>
                <w:lang w:val="en-US"/>
              </w:rPr>
              <w:t>đệ trình</w:t>
            </w:r>
            <w:r w:rsidRPr="00B87ADE">
              <w:rPr>
                <w:rFonts w:ascii="Segoe UI" w:hAnsi="Segoe UI" w:cs="Segoe UI"/>
                <w:b/>
                <w:bCs/>
                <w:color w:val="434343"/>
              </w:rPr>
              <w:t>:</w:t>
            </w:r>
          </w:p>
        </w:tc>
        <w:tc>
          <w:tcPr>
            <w:tcW w:w="6650" w:type="dxa"/>
            <w:tcBorders>
              <w:top w:val="single" w:sz="4" w:space="0" w:color="auto"/>
              <w:bottom w:val="single" w:sz="4" w:space="0" w:color="auto"/>
              <w:right w:val="single" w:sz="4" w:space="0" w:color="auto"/>
            </w:tcBorders>
            <w:shd w:val="clear" w:color="auto" w:fill="FFFFFF"/>
          </w:tcPr>
          <w:p w14:paraId="511BE4B3" w14:textId="77777777" w:rsidR="00C82EA0" w:rsidRPr="00EA2E41" w:rsidRDefault="00C82EA0" w:rsidP="00C82EA0">
            <w:pPr>
              <w:ind w:left="72" w:right="72"/>
              <w:rPr>
                <w:rFonts w:ascii="Segoe UI" w:hAnsi="Segoe UI" w:cs="Segoe UI"/>
                <w:sz w:val="22"/>
                <w:szCs w:val="22"/>
              </w:rPr>
            </w:pPr>
            <w:r w:rsidRPr="00EA2E41">
              <w:rPr>
                <w:rFonts w:ascii="Segoe UI" w:hAnsi="Segoe UI" w:cs="Segoe UI"/>
                <w:i/>
                <w:iCs/>
                <w:color w:val="3D464D"/>
                <w:sz w:val="22"/>
                <w:szCs w:val="22"/>
              </w:rPr>
              <w:t>23 Tháng Bảy 2021</w:t>
            </w:r>
          </w:p>
        </w:tc>
      </w:tr>
    </w:tbl>
    <w:p w14:paraId="3C908AE2" w14:textId="77777777" w:rsidR="00C629F9" w:rsidRPr="00EA2E41" w:rsidRDefault="00C629F9" w:rsidP="00C629F9">
      <w:pPr>
        <w:spacing w:after="120"/>
        <w:outlineLvl w:val="0"/>
        <w:rPr>
          <w:rFonts w:ascii="Segoe UI" w:hAnsi="Segoe UI" w:cs="Segoe UI"/>
          <w:b/>
          <w:bCs/>
          <w:color w:val="434343"/>
          <w:sz w:val="28"/>
          <w:szCs w:val="28"/>
        </w:rPr>
      </w:pPr>
      <w:bookmarkStart w:id="6" w:name="bookmark6"/>
      <w:bookmarkStart w:id="7" w:name="bookmark7"/>
      <w:bookmarkStart w:id="8" w:name="bookmark8"/>
    </w:p>
    <w:p w14:paraId="102CDC91" w14:textId="77777777" w:rsidR="001C4E0F" w:rsidRPr="00EA2E41" w:rsidRDefault="00CC17B9" w:rsidP="00C629F9">
      <w:pPr>
        <w:spacing w:after="120"/>
        <w:outlineLvl w:val="0"/>
        <w:rPr>
          <w:rFonts w:ascii="Segoe UI" w:hAnsi="Segoe UI" w:cs="Segoe UI"/>
          <w:b/>
          <w:bCs/>
          <w:color w:val="434343"/>
          <w:sz w:val="28"/>
          <w:szCs w:val="28"/>
        </w:rPr>
      </w:pPr>
      <w:r w:rsidRPr="00EA2E41">
        <w:rPr>
          <w:rFonts w:ascii="Segoe UI" w:hAnsi="Segoe UI" w:cs="Segoe UI"/>
          <w:b/>
          <w:bCs/>
          <w:color w:val="434343"/>
          <w:sz w:val="28"/>
          <w:szCs w:val="28"/>
        </w:rPr>
        <w:t>3) Chi Tiết Đề Xuất</w:t>
      </w:r>
      <w:bookmarkEnd w:id="6"/>
      <w:bookmarkEnd w:id="7"/>
      <w:bookmarkEnd w:id="8"/>
    </w:p>
    <w:tbl>
      <w:tblPr>
        <w:tblOverlap w:val="never"/>
        <w:tblW w:w="5000" w:type="pct"/>
        <w:tblCellMar>
          <w:left w:w="10" w:type="dxa"/>
          <w:right w:w="10" w:type="dxa"/>
        </w:tblCellMar>
        <w:tblLook w:val="0000" w:firstRow="0" w:lastRow="0" w:firstColumn="0" w:lastColumn="0" w:noHBand="0" w:noVBand="0"/>
      </w:tblPr>
      <w:tblGrid>
        <w:gridCol w:w="2894"/>
        <w:gridCol w:w="14"/>
        <w:gridCol w:w="6760"/>
      </w:tblGrid>
      <w:tr w:rsidR="00C629F9" w:rsidRPr="00EA2E41" w14:paraId="173FA55F" w14:textId="77777777" w:rsidTr="00541558">
        <w:trPr>
          <w:trHeight w:val="1259"/>
        </w:trPr>
        <w:tc>
          <w:tcPr>
            <w:tcW w:w="1504" w:type="pct"/>
            <w:gridSpan w:val="2"/>
            <w:tcBorders>
              <w:top w:val="single" w:sz="4" w:space="0" w:color="auto"/>
              <w:left w:val="single" w:sz="4" w:space="0" w:color="auto"/>
            </w:tcBorders>
            <w:shd w:val="clear" w:color="auto" w:fill="E7E6E6" w:themeFill="background2"/>
          </w:tcPr>
          <w:p w14:paraId="24165FB3" w14:textId="77777777" w:rsidR="00C629F9" w:rsidRPr="00EC3C99" w:rsidRDefault="00C629F9" w:rsidP="00372E0B">
            <w:pPr>
              <w:spacing w:line="276" w:lineRule="auto"/>
              <w:ind w:left="72" w:right="259"/>
              <w:rPr>
                <w:rFonts w:ascii="Segoe UI" w:hAnsi="Segoe UI" w:cs="Segoe UI"/>
                <w:b/>
                <w:bCs/>
                <w:color w:val="434343"/>
                <w:sz w:val="22"/>
                <w:szCs w:val="22"/>
              </w:rPr>
            </w:pPr>
            <w:r w:rsidRPr="00EC3C99">
              <w:rPr>
                <w:rFonts w:ascii="Segoe UI" w:hAnsi="Segoe UI" w:cs="Segoe UI"/>
                <w:b/>
                <w:bCs/>
                <w:color w:val="434343"/>
                <w:sz w:val="22"/>
                <w:szCs w:val="22"/>
              </w:rPr>
              <w:t>1) Quý vị đang cố gắng giải quyết (những) vấn đề nào?</w:t>
            </w:r>
          </w:p>
          <w:p w14:paraId="09621246" w14:textId="77777777" w:rsidR="00C629F9" w:rsidRPr="00EC3C99" w:rsidRDefault="00C629F9" w:rsidP="00372E0B">
            <w:pPr>
              <w:spacing w:line="276" w:lineRule="auto"/>
              <w:ind w:left="72" w:right="259"/>
              <w:rPr>
                <w:rFonts w:ascii="Segoe UI" w:hAnsi="Segoe UI" w:cs="Segoe UI"/>
                <w:sz w:val="22"/>
                <w:szCs w:val="22"/>
              </w:rPr>
            </w:pPr>
            <w:r w:rsidRPr="00EC3C99">
              <w:rPr>
                <w:rFonts w:ascii="Segoe UI" w:hAnsi="Segoe UI" w:cs="Segoe UI"/>
                <w:i/>
                <w:iCs/>
                <w:color w:val="666666"/>
                <w:sz w:val="22"/>
                <w:szCs w:val="22"/>
              </w:rPr>
              <w:t>Trước khi đề xuất một giải pháp, điều quan trọng là phải rõ ràng về vấn đề quý vị muốn giải quyết.</w:t>
            </w:r>
          </w:p>
        </w:tc>
        <w:tc>
          <w:tcPr>
            <w:tcW w:w="3496" w:type="pct"/>
            <w:tcBorders>
              <w:top w:val="single" w:sz="4" w:space="0" w:color="auto"/>
              <w:right w:val="single" w:sz="4" w:space="0" w:color="auto"/>
            </w:tcBorders>
            <w:shd w:val="clear" w:color="auto" w:fill="FFFFFF"/>
          </w:tcPr>
          <w:p w14:paraId="1263BC68" w14:textId="77777777" w:rsidR="00C629F9" w:rsidRPr="00EA2E41" w:rsidRDefault="00C629F9" w:rsidP="00541558">
            <w:pPr>
              <w:spacing w:line="276" w:lineRule="auto"/>
              <w:ind w:left="72" w:right="72"/>
              <w:rPr>
                <w:rFonts w:ascii="Segoe UI" w:hAnsi="Segoe UI" w:cs="Segoe UI"/>
                <w:sz w:val="22"/>
                <w:szCs w:val="22"/>
              </w:rPr>
            </w:pPr>
            <w:r w:rsidRPr="00EA2E41">
              <w:rPr>
                <w:rFonts w:ascii="Segoe UI" w:hAnsi="Segoe UI" w:cs="Segoe UI"/>
                <w:color w:val="434343"/>
                <w:sz w:val="22"/>
                <w:szCs w:val="22"/>
              </w:rPr>
              <w:t>Tăng cường sự đại diện đa dạng của các cộng đồng ở San Jose bằng cách giảm bớt các rào cản trong việc tranh cử và cung cấp cho cử tri lựa chọn bỏ phiếu cho các ứng viên phản ánh tốt nhất các giá trị của họ. Khuyến nghị này thực hiện điều này bằng cách giảm chi phí tranh cử thông qua hợp nhất quy trình bầu cử và bằng cách cho phép cử tri xếp hạng nhiều ứng viên thay vì chỉ chọn một.</w:t>
            </w:r>
          </w:p>
        </w:tc>
      </w:tr>
      <w:tr w:rsidR="001C4E0F" w:rsidRPr="00EA2E41" w14:paraId="79B4E939" w14:textId="77777777" w:rsidTr="00541558">
        <w:trPr>
          <w:trHeight w:val="9899"/>
        </w:trPr>
        <w:tc>
          <w:tcPr>
            <w:tcW w:w="1497" w:type="pct"/>
            <w:tcBorders>
              <w:top w:val="single" w:sz="4" w:space="0" w:color="auto"/>
              <w:left w:val="single" w:sz="4" w:space="0" w:color="auto"/>
              <w:bottom w:val="single" w:sz="4" w:space="0" w:color="auto"/>
            </w:tcBorders>
            <w:shd w:val="clear" w:color="auto" w:fill="E7E6E6" w:themeFill="background2"/>
          </w:tcPr>
          <w:p w14:paraId="7FB7DAD7" w14:textId="77777777" w:rsidR="00AC7515" w:rsidRPr="00EC3C99" w:rsidRDefault="00AC7515" w:rsidP="00AC7515">
            <w:pPr>
              <w:spacing w:line="276" w:lineRule="auto"/>
              <w:ind w:left="72" w:right="72"/>
              <w:rPr>
                <w:rFonts w:ascii="Segoe UI" w:hAnsi="Segoe UI" w:cs="Segoe UI"/>
                <w:sz w:val="22"/>
                <w:szCs w:val="22"/>
              </w:rPr>
            </w:pPr>
            <w:r w:rsidRPr="00EC3C99">
              <w:rPr>
                <w:rFonts w:ascii="Segoe UI" w:hAnsi="Segoe UI" w:cs="Segoe UI"/>
                <w:b/>
                <w:bCs/>
                <w:color w:val="434343"/>
                <w:sz w:val="22"/>
                <w:szCs w:val="22"/>
              </w:rPr>
              <w:lastRenderedPageBreak/>
              <w:t xml:space="preserve">2) Vấn đề này có thể đã đem lại lợi ích hoặc gây ra gánh nặng cho mọi người như thế nào, đặc biệt là nhóm </w:t>
            </w:r>
            <w:r w:rsidRPr="00EC3C99">
              <w:rPr>
                <w:rFonts w:ascii="Segoe UI" w:eastAsia="Quattrocento Sans" w:hAnsi="Segoe UI" w:cs="Segoe UI"/>
                <w:b/>
                <w:color w:val="434343"/>
                <w:sz w:val="22"/>
                <w:szCs w:val="22"/>
              </w:rPr>
              <w:t>người da đen, người bản địa và người da màu</w:t>
            </w:r>
            <w:r w:rsidRPr="00EC3C99">
              <w:rPr>
                <w:rFonts w:ascii="Segoe UI" w:hAnsi="Segoe UI" w:cs="Segoe UI"/>
                <w:b/>
                <w:bCs/>
                <w:color w:val="434343"/>
                <w:sz w:val="22"/>
                <w:szCs w:val="22"/>
              </w:rPr>
              <w:t xml:space="preserve"> </w:t>
            </w:r>
            <w:r w:rsidRPr="00EC3C99">
              <w:rPr>
                <w:rFonts w:ascii="Segoe UI" w:hAnsi="Segoe UI" w:cs="Segoe UI"/>
                <w:b/>
                <w:bCs/>
                <w:color w:val="434343"/>
                <w:sz w:val="22"/>
                <w:szCs w:val="22"/>
                <w:lang w:val="en-US"/>
              </w:rPr>
              <w:t>(</w:t>
            </w:r>
            <w:r w:rsidRPr="00EC3C99">
              <w:rPr>
                <w:rFonts w:ascii="Segoe UI" w:hAnsi="Segoe UI" w:cs="Segoe UI"/>
                <w:b/>
                <w:bCs/>
                <w:color w:val="434343"/>
                <w:sz w:val="22"/>
                <w:szCs w:val="22"/>
              </w:rPr>
              <w:t>BIPOC</w:t>
            </w:r>
            <w:r w:rsidRPr="00EC3C99">
              <w:rPr>
                <w:rFonts w:ascii="Segoe UI" w:hAnsi="Segoe UI" w:cs="Segoe UI"/>
                <w:b/>
                <w:bCs/>
                <w:color w:val="434343"/>
                <w:sz w:val="22"/>
                <w:szCs w:val="22"/>
                <w:lang w:val="en-US"/>
              </w:rPr>
              <w:t>)</w:t>
            </w:r>
            <w:r w:rsidRPr="00EC3C99">
              <w:rPr>
                <w:rFonts w:ascii="Segoe UI" w:hAnsi="Segoe UI" w:cs="Segoe UI"/>
                <w:b/>
                <w:bCs/>
                <w:color w:val="434343"/>
                <w:sz w:val="22"/>
                <w:szCs w:val="22"/>
              </w:rPr>
              <w:t>, người có thu nhập thấp, người nhập cư và không có giấy tờ, người đang rơi vào tình trạng vô gia cư, v.v.?</w:t>
            </w:r>
          </w:p>
          <w:p w14:paraId="4B536630" w14:textId="77777777" w:rsidR="001C4E0F" w:rsidRPr="00EC3C99" w:rsidRDefault="00AC7515" w:rsidP="00AC7515">
            <w:pPr>
              <w:spacing w:line="276" w:lineRule="auto"/>
              <w:ind w:left="72" w:right="259"/>
              <w:rPr>
                <w:rFonts w:ascii="Segoe UI" w:hAnsi="Segoe UI" w:cs="Segoe UI"/>
                <w:sz w:val="22"/>
                <w:szCs w:val="22"/>
              </w:rPr>
            </w:pPr>
            <w:r w:rsidRPr="00EC3C99">
              <w:rPr>
                <w:rFonts w:ascii="Segoe UI" w:hAnsi="Segoe UI" w:cs="Segoe UI"/>
                <w:i/>
                <w:iCs/>
                <w:color w:val="434343"/>
                <w:sz w:val="22"/>
                <w:szCs w:val="22"/>
              </w:rPr>
              <w:t>Có dữ liệu nào nói lên tác động của vấn đề này không? Dữ liệu phân tách cho chúng ta biết điều gì?</w:t>
            </w:r>
          </w:p>
        </w:tc>
        <w:tc>
          <w:tcPr>
            <w:tcW w:w="3503" w:type="pct"/>
            <w:gridSpan w:val="2"/>
            <w:tcBorders>
              <w:top w:val="single" w:sz="4" w:space="0" w:color="auto"/>
              <w:bottom w:val="single" w:sz="4" w:space="0" w:color="auto"/>
              <w:right w:val="single" w:sz="4" w:space="0" w:color="auto"/>
            </w:tcBorders>
            <w:shd w:val="clear" w:color="auto" w:fill="FFFFFF"/>
          </w:tcPr>
          <w:p w14:paraId="5984117C" w14:textId="77777777" w:rsidR="001C4E0F" w:rsidRPr="00EC3C99" w:rsidRDefault="00CC17B9" w:rsidP="00541558">
            <w:pPr>
              <w:spacing w:line="276" w:lineRule="auto"/>
              <w:ind w:left="72" w:right="72"/>
              <w:rPr>
                <w:rFonts w:ascii="Segoe UI" w:hAnsi="Segoe UI" w:cs="Segoe UI"/>
                <w:color w:val="434343"/>
                <w:sz w:val="22"/>
                <w:szCs w:val="22"/>
              </w:rPr>
            </w:pPr>
            <w:r w:rsidRPr="00EC3C99">
              <w:rPr>
                <w:rFonts w:ascii="Segoe UI" w:hAnsi="Segoe UI" w:cs="Segoe UI"/>
                <w:color w:val="434343"/>
                <w:sz w:val="22"/>
                <w:szCs w:val="22"/>
              </w:rPr>
              <w:t>Phương pháp bỏ phiếu lựa chọn theo thứ hạng (Ranked Choice Voting, RCV) đang trở nên phổ biến trên toàn quốc, gồm cả bốn thành phố trong Vùng Vịnh này. RCV có hai lợi ích chính: (1) cho phép cử tri lựa chọn các ứng viên phản ánh tốt nhất các giá trị của họ, và (2) giảm chi phí tranh cử bằng cách hợp nhất cuộc bầu cử sơ bộ và tổng bầu cử.</w:t>
            </w:r>
          </w:p>
          <w:p w14:paraId="3A9F97EA" w14:textId="77777777" w:rsidR="00541558" w:rsidRPr="00EC3C99" w:rsidRDefault="00541558" w:rsidP="00541558">
            <w:pPr>
              <w:spacing w:line="276" w:lineRule="auto"/>
              <w:ind w:left="72" w:right="72"/>
              <w:rPr>
                <w:rFonts w:ascii="Segoe UI" w:hAnsi="Segoe UI" w:cs="Segoe UI"/>
                <w:sz w:val="22"/>
                <w:szCs w:val="22"/>
              </w:rPr>
            </w:pPr>
          </w:p>
          <w:p w14:paraId="1793CBFE" w14:textId="2A7C3555" w:rsidR="001C4E0F" w:rsidRPr="00EC3C99" w:rsidRDefault="00CC17B9" w:rsidP="00541558">
            <w:pPr>
              <w:spacing w:line="276" w:lineRule="auto"/>
              <w:ind w:left="72" w:right="72"/>
              <w:rPr>
                <w:rFonts w:ascii="Segoe UI" w:hAnsi="Segoe UI" w:cs="Segoe UI"/>
                <w:color w:val="434343"/>
                <w:sz w:val="22"/>
                <w:szCs w:val="22"/>
              </w:rPr>
            </w:pPr>
            <w:r w:rsidRPr="00EC3C99">
              <w:rPr>
                <w:rFonts w:ascii="Segoe UI" w:hAnsi="Segoe UI" w:cs="Segoe UI"/>
                <w:color w:val="434343"/>
                <w:sz w:val="22"/>
                <w:szCs w:val="22"/>
              </w:rPr>
              <w:t xml:space="preserve">Việc cho phép cử tri xếp hạng các ứng viên sẽ giúp họ có khả năng lựa chọn ứng viên phản ánh tốt nhất các giá trị của mình. Hơn nữa, việc đó sẽ không giới hạn cử tri phải chọn ra ứng viên có khả năng chiến thắng cao nhất (tức là phải cố lựa chọn giữa các phương án khó khăn). Dữ liệu gần đây nhất cho thấy sự đại diện của phụ nữ - đặc biệt là phụ nữ da màu - đã tăng lên ở các thành phố Vùng Vịnh nơi RCV được thông qua. Dữ liệu từ đầu thế kỷ 20 cũng cho thấy số đại diện da màu đã tăng lên ở </w:t>
            </w:r>
            <w:r w:rsidR="005F08D7">
              <w:rPr>
                <w:rFonts w:ascii="Segoe UI" w:hAnsi="Segoe UI" w:cs="Segoe UI"/>
                <w:color w:val="434343"/>
                <w:sz w:val="22"/>
                <w:szCs w:val="22"/>
                <w:lang w:val="en-US"/>
              </w:rPr>
              <w:t>T</w:t>
            </w:r>
            <w:r w:rsidRPr="00EC3C99">
              <w:rPr>
                <w:rFonts w:ascii="Segoe UI" w:hAnsi="Segoe UI" w:cs="Segoe UI"/>
                <w:color w:val="434343"/>
                <w:sz w:val="22"/>
                <w:szCs w:val="22"/>
              </w:rPr>
              <w:t xml:space="preserve">hành </w:t>
            </w:r>
            <w:r w:rsidR="005F08D7">
              <w:rPr>
                <w:rFonts w:ascii="Segoe UI" w:hAnsi="Segoe UI" w:cs="Segoe UI"/>
                <w:color w:val="434343"/>
                <w:sz w:val="22"/>
                <w:szCs w:val="22"/>
                <w:lang w:val="en-US"/>
              </w:rPr>
              <w:t>P</w:t>
            </w:r>
            <w:r w:rsidRPr="00EC3C99">
              <w:rPr>
                <w:rFonts w:ascii="Segoe UI" w:hAnsi="Segoe UI" w:cs="Segoe UI"/>
                <w:color w:val="434343"/>
                <w:sz w:val="22"/>
                <w:szCs w:val="22"/>
              </w:rPr>
              <w:t>hố New York và một số thành phố ở Ohio, nơi phương pháp RCV theo tỷ lệ được sử dụng.</w:t>
            </w:r>
          </w:p>
          <w:p w14:paraId="1C059CE7" w14:textId="77777777" w:rsidR="00541558" w:rsidRPr="00EC3C99" w:rsidRDefault="00541558" w:rsidP="00541558">
            <w:pPr>
              <w:spacing w:line="276" w:lineRule="auto"/>
              <w:ind w:left="72" w:right="72"/>
              <w:rPr>
                <w:rFonts w:ascii="Segoe UI" w:hAnsi="Segoe UI" w:cs="Segoe UI"/>
                <w:sz w:val="22"/>
                <w:szCs w:val="22"/>
              </w:rPr>
            </w:pPr>
          </w:p>
          <w:p w14:paraId="1E61044A" w14:textId="77777777" w:rsidR="001C4E0F" w:rsidRPr="00EC3C99" w:rsidRDefault="00CC17B9" w:rsidP="00541558">
            <w:pPr>
              <w:spacing w:line="276" w:lineRule="auto"/>
              <w:ind w:left="72" w:right="72"/>
              <w:rPr>
                <w:rFonts w:ascii="Segoe UI" w:hAnsi="Segoe UI" w:cs="Segoe UI"/>
                <w:color w:val="434343"/>
                <w:sz w:val="22"/>
                <w:szCs w:val="22"/>
              </w:rPr>
            </w:pPr>
            <w:r w:rsidRPr="00EC3C99">
              <w:rPr>
                <w:rFonts w:ascii="Segoe UI" w:hAnsi="Segoe UI" w:cs="Segoe UI"/>
                <w:color w:val="434343"/>
                <w:sz w:val="22"/>
                <w:szCs w:val="22"/>
              </w:rPr>
              <w:t xml:space="preserve">Ngoài ra, một trong những trở ngại khi tranh cử vào chức vụ toàn thành phố ở San Jose chỉ thuần túy là chi phí, bằng tiền và thời gian. </w:t>
            </w:r>
            <w:r w:rsidRPr="00C5110B">
              <w:rPr>
                <w:rFonts w:ascii="Segoe UI" w:hAnsi="Segoe UI" w:cs="Segoe UI"/>
                <w:color w:val="434343"/>
                <w:sz w:val="22"/>
                <w:szCs w:val="22"/>
              </w:rPr>
              <w:t>Phương pháp sơ bộ</w:t>
            </w:r>
            <w:r w:rsidRPr="00EC3C99">
              <w:rPr>
                <w:rFonts w:ascii="Segoe UI" w:hAnsi="Segoe UI" w:cs="Segoe UI"/>
                <w:color w:val="434343"/>
                <w:sz w:val="22"/>
                <w:szCs w:val="22"/>
              </w:rPr>
              <w:t xml:space="preserve"> đồng nghĩa với việc các ứng viên phải sẵn sàng tranh cử trong hai cuộc bầu cử riêng biệt, mỗi cuộc bầu cử lại mất vài tháng ràng buộc và chi phí cho chiến dịch có thể dễ dàng vượt quá $100.000 cho mỗi cuộc bầu cử. Kiểu ràng buộc này rất thiếu thực tế với những người còn có gia đình và công việc, nhưng lại phản ánh trải nghiệm mà cư dân San Jose hay gặp hơn.</w:t>
            </w:r>
          </w:p>
          <w:p w14:paraId="0AEE5178" w14:textId="77777777" w:rsidR="00541558" w:rsidRPr="00EC3C99" w:rsidRDefault="00541558" w:rsidP="00541558">
            <w:pPr>
              <w:spacing w:line="276" w:lineRule="auto"/>
              <w:ind w:left="72" w:right="72"/>
              <w:rPr>
                <w:rFonts w:ascii="Segoe UI" w:hAnsi="Segoe UI" w:cs="Segoe UI"/>
                <w:sz w:val="22"/>
                <w:szCs w:val="22"/>
              </w:rPr>
            </w:pPr>
          </w:p>
          <w:p w14:paraId="73B8201D" w14:textId="34284A77" w:rsidR="001C4E0F" w:rsidRPr="00EC3C99" w:rsidRDefault="00CC17B9" w:rsidP="00541558">
            <w:pPr>
              <w:spacing w:line="276" w:lineRule="auto"/>
              <w:ind w:left="72" w:right="72"/>
              <w:rPr>
                <w:rFonts w:ascii="Segoe UI" w:hAnsi="Segoe UI" w:cs="Segoe UI"/>
                <w:sz w:val="22"/>
                <w:szCs w:val="22"/>
              </w:rPr>
            </w:pPr>
            <w:r w:rsidRPr="00EC3C99">
              <w:rPr>
                <w:rFonts w:ascii="Segoe UI" w:hAnsi="Segoe UI" w:cs="Segoe UI"/>
                <w:color w:val="434343"/>
                <w:sz w:val="22"/>
                <w:szCs w:val="22"/>
              </w:rPr>
              <w:t xml:space="preserve">Dữ liệu cũng cho thấy RCV cải thiện tính dân sự của các cuộc bầu cử và thúc đẩy các chiến dịch định hướng vấn đề bởi vì các ứng viên sẽ cố gắng để trở thành lựa chọn thứ hai hoặc thứ ba cho cử tri. Việc cải thiện tính dân sự và thúc đẩy các chiến dịch </w:t>
            </w:r>
            <w:r w:rsidR="0095052B">
              <w:rPr>
                <w:rFonts w:ascii="Segoe UI" w:hAnsi="Segoe UI" w:cs="Segoe UI"/>
                <w:color w:val="434343"/>
                <w:sz w:val="22"/>
                <w:szCs w:val="22"/>
                <w:lang w:val="en-US"/>
              </w:rPr>
              <w:t xml:space="preserve">định </w:t>
            </w:r>
            <w:r w:rsidRPr="00EC3C99">
              <w:rPr>
                <w:rFonts w:ascii="Segoe UI" w:hAnsi="Segoe UI" w:cs="Segoe UI"/>
                <w:color w:val="434343"/>
                <w:sz w:val="22"/>
                <w:szCs w:val="22"/>
              </w:rPr>
              <w:t>hướng vấn đề nhiều hơn sẽ mang lại nhiều động lực hơn cho phụ nữ và người da màu tham gia làm ứng viên thông qua việc cho phép các chiến dịch tập trung vào các ý tưởng chính sách hơn là tấn công người dân.</w:t>
            </w:r>
          </w:p>
        </w:tc>
      </w:tr>
    </w:tbl>
    <w:p w14:paraId="2C64371B" w14:textId="77777777" w:rsidR="001C4E0F" w:rsidRPr="00EA2E41" w:rsidRDefault="00CC17B9">
      <w:pPr>
        <w:spacing w:line="1" w:lineRule="exact"/>
        <w:rPr>
          <w:rFonts w:ascii="Segoe UI" w:hAnsi="Segoe UI" w:cs="Segoe UI"/>
          <w:sz w:val="22"/>
          <w:szCs w:val="22"/>
        </w:rPr>
      </w:pPr>
      <w:r w:rsidRPr="00EA2E41">
        <w:rPr>
          <w:rFonts w:ascii="Segoe UI" w:hAnsi="Segoe UI" w:cs="Segoe UI"/>
        </w:rPr>
        <w:br w:type="page"/>
      </w:r>
    </w:p>
    <w:tbl>
      <w:tblPr>
        <w:tblOverlap w:val="never"/>
        <w:tblW w:w="5000" w:type="pct"/>
        <w:tblCellMar>
          <w:left w:w="10" w:type="dxa"/>
          <w:right w:w="10" w:type="dxa"/>
        </w:tblCellMar>
        <w:tblLook w:val="0000" w:firstRow="0" w:lastRow="0" w:firstColumn="0" w:lastColumn="0" w:noHBand="0" w:noVBand="0"/>
      </w:tblPr>
      <w:tblGrid>
        <w:gridCol w:w="2883"/>
        <w:gridCol w:w="6785"/>
      </w:tblGrid>
      <w:tr w:rsidR="001C4E0F" w:rsidRPr="00EA2E41" w14:paraId="05D86CC5" w14:textId="77777777" w:rsidTr="00541558">
        <w:trPr>
          <w:trHeight w:val="719"/>
        </w:trPr>
        <w:tc>
          <w:tcPr>
            <w:tcW w:w="1491" w:type="pct"/>
            <w:tcBorders>
              <w:top w:val="single" w:sz="4" w:space="0" w:color="auto"/>
              <w:left w:val="single" w:sz="4" w:space="0" w:color="auto"/>
              <w:bottom w:val="single" w:sz="4" w:space="0" w:color="auto"/>
            </w:tcBorders>
            <w:shd w:val="clear" w:color="auto" w:fill="E7E6E6" w:themeFill="background2"/>
          </w:tcPr>
          <w:p w14:paraId="1BA2C2FB" w14:textId="77777777" w:rsidR="00EC3C99" w:rsidRPr="00EC3C99" w:rsidRDefault="00EC3C99" w:rsidP="00EC3C99">
            <w:pPr>
              <w:spacing w:line="276" w:lineRule="auto"/>
              <w:ind w:left="72" w:right="72"/>
              <w:rPr>
                <w:rFonts w:ascii="Segoe UI" w:hAnsi="Segoe UI" w:cs="Segoe UI"/>
                <w:sz w:val="22"/>
                <w:szCs w:val="22"/>
              </w:rPr>
            </w:pPr>
            <w:r w:rsidRPr="00EC3C99">
              <w:rPr>
                <w:rFonts w:ascii="Segoe UI" w:hAnsi="Segoe UI" w:cs="Segoe UI"/>
                <w:b/>
                <w:bCs/>
                <w:color w:val="434343"/>
                <w:sz w:val="22"/>
                <w:szCs w:val="22"/>
              </w:rPr>
              <w:lastRenderedPageBreak/>
              <w:t>3) Quý vị đang đề xuất thay đổi gì?</w:t>
            </w:r>
          </w:p>
          <w:p w14:paraId="4E1EC530" w14:textId="77777777" w:rsidR="001C4E0F" w:rsidRPr="00EC3C99" w:rsidRDefault="00EC3C99" w:rsidP="00EC3C99">
            <w:pPr>
              <w:spacing w:line="276" w:lineRule="auto"/>
              <w:ind w:left="72" w:right="259"/>
              <w:rPr>
                <w:rFonts w:ascii="Segoe UI" w:hAnsi="Segoe UI" w:cs="Segoe UI"/>
                <w:sz w:val="22"/>
                <w:szCs w:val="22"/>
              </w:rPr>
            </w:pPr>
            <w:r w:rsidRPr="00EC3C99">
              <w:rPr>
                <w:rFonts w:ascii="Segoe UI" w:hAnsi="Segoe UI" w:cs="Segoe UI"/>
                <w:i/>
                <w:iCs/>
                <w:color w:val="666666"/>
                <w:sz w:val="22"/>
                <w:szCs w:val="22"/>
              </w:rPr>
              <w:t xml:space="preserve">Mô tả sự sửa đổi đối với </w:t>
            </w:r>
            <w:hyperlink r:id="rId7" w:history="1">
              <w:r w:rsidRPr="00EC3C99">
                <w:rPr>
                  <w:rFonts w:ascii="Segoe UI" w:hAnsi="Segoe UI" w:cs="Segoe UI"/>
                  <w:i/>
                  <w:iCs/>
                  <w:color w:val="1155CC"/>
                  <w:sz w:val="22"/>
                  <w:szCs w:val="22"/>
                  <w:u w:val="single"/>
                </w:rPr>
                <w:t>Hiến Chương San Jose</w:t>
              </w:r>
              <w:r w:rsidRPr="00EC3C99">
                <w:rPr>
                  <w:rFonts w:ascii="Segoe UI" w:hAnsi="Segoe UI" w:cs="Segoe UI"/>
                  <w:i/>
                  <w:iCs/>
                  <w:color w:val="1155CC"/>
                  <w:sz w:val="22"/>
                  <w:szCs w:val="22"/>
                </w:rPr>
                <w:t xml:space="preserve"> </w:t>
              </w:r>
            </w:hyperlink>
            <w:r w:rsidRPr="00EC3C99">
              <w:rPr>
                <w:rFonts w:ascii="Segoe UI" w:hAnsi="Segoe UI" w:cs="Segoe UI"/>
                <w:i/>
                <w:iCs/>
                <w:color w:val="666666"/>
                <w:sz w:val="22"/>
                <w:szCs w:val="22"/>
              </w:rPr>
              <w:t xml:space="preserve">mà quý vị đang đề xuất. </w:t>
            </w:r>
            <w:r w:rsidRPr="00EC3C99">
              <w:rPr>
                <w:rFonts w:ascii="Segoe UI" w:hAnsi="Segoe UI" w:cs="Segoe UI"/>
                <w:i/>
                <w:iCs/>
                <w:color w:val="666666"/>
                <w:sz w:val="22"/>
                <w:szCs w:val="22"/>
                <w:lang w:val="en-US"/>
              </w:rPr>
              <w:t>Bao gồm</w:t>
            </w:r>
            <w:r w:rsidRPr="00EC3C99">
              <w:rPr>
                <w:rFonts w:ascii="Segoe UI" w:hAnsi="Segoe UI" w:cs="Segoe UI"/>
                <w:i/>
                <w:iCs/>
                <w:color w:val="666666"/>
                <w:sz w:val="22"/>
                <w:szCs w:val="22"/>
              </w:rPr>
              <w:t xml:space="preserve"> số </w:t>
            </w:r>
            <w:r w:rsidRPr="00EC3C99">
              <w:rPr>
                <w:rFonts w:ascii="Segoe UI" w:hAnsi="Segoe UI" w:cs="Segoe UI"/>
                <w:i/>
                <w:iCs/>
                <w:color w:val="666666"/>
                <w:sz w:val="22"/>
                <w:szCs w:val="22"/>
                <w:lang w:val="en-US"/>
              </w:rPr>
              <w:t>mục</w:t>
            </w:r>
            <w:r w:rsidRPr="00EC3C99">
              <w:rPr>
                <w:rFonts w:ascii="Segoe UI" w:hAnsi="Segoe UI" w:cs="Segoe UI"/>
                <w:i/>
                <w:iCs/>
                <w:color w:val="666666"/>
                <w:sz w:val="22"/>
                <w:szCs w:val="22"/>
              </w:rPr>
              <w:t xml:space="preserve"> Hiến Chương </w:t>
            </w:r>
            <w:r w:rsidRPr="00EC3C99">
              <w:rPr>
                <w:rFonts w:ascii="Segoe UI" w:hAnsi="Segoe UI" w:cs="Segoe UI"/>
                <w:i/>
                <w:iCs/>
                <w:color w:val="666666"/>
                <w:sz w:val="22"/>
                <w:szCs w:val="22"/>
                <w:lang w:val="en-US"/>
              </w:rPr>
              <w:t xml:space="preserve">có </w:t>
            </w:r>
            <w:r w:rsidRPr="00EC3C99">
              <w:rPr>
                <w:rFonts w:ascii="Segoe UI" w:hAnsi="Segoe UI" w:cs="Segoe UI"/>
                <w:i/>
                <w:iCs/>
                <w:color w:val="666666"/>
                <w:sz w:val="22"/>
                <w:szCs w:val="22"/>
              </w:rPr>
              <w:t>liên quan.</w:t>
            </w:r>
          </w:p>
        </w:tc>
        <w:tc>
          <w:tcPr>
            <w:tcW w:w="3509" w:type="pct"/>
            <w:tcBorders>
              <w:top w:val="single" w:sz="4" w:space="0" w:color="auto"/>
              <w:bottom w:val="single" w:sz="4" w:space="0" w:color="auto"/>
              <w:right w:val="single" w:sz="4" w:space="0" w:color="auto"/>
            </w:tcBorders>
            <w:shd w:val="clear" w:color="auto" w:fill="FFFFFF"/>
          </w:tcPr>
          <w:p w14:paraId="0D7FB083" w14:textId="77777777" w:rsidR="001C4E0F" w:rsidRPr="00EA2E41" w:rsidRDefault="00CC17B9" w:rsidP="00541558">
            <w:pPr>
              <w:spacing w:line="276" w:lineRule="auto"/>
              <w:ind w:left="72" w:right="72"/>
              <w:rPr>
                <w:rFonts w:ascii="Segoe UI" w:hAnsi="Segoe UI" w:cs="Segoe UI"/>
                <w:sz w:val="22"/>
                <w:szCs w:val="22"/>
              </w:rPr>
            </w:pPr>
            <w:r w:rsidRPr="00EA2E41">
              <w:rPr>
                <w:rFonts w:ascii="Segoe UI" w:hAnsi="Segoe UI" w:cs="Segoe UI"/>
                <w:color w:val="434343"/>
                <w:sz w:val="22"/>
                <w:szCs w:val="22"/>
              </w:rPr>
              <w:t>Sửa đổi Phần 1600(a) như sau:</w:t>
            </w:r>
          </w:p>
          <w:p w14:paraId="76A33E8B" w14:textId="77777777" w:rsidR="001C4E0F" w:rsidRPr="00EA2E41" w:rsidRDefault="00CC17B9" w:rsidP="00541558">
            <w:pPr>
              <w:spacing w:line="276" w:lineRule="auto"/>
              <w:ind w:left="72" w:right="72" w:firstLine="360"/>
              <w:rPr>
                <w:rFonts w:ascii="Segoe UI" w:hAnsi="Segoe UI" w:cs="Segoe UI"/>
                <w:strike/>
                <w:sz w:val="22"/>
                <w:szCs w:val="22"/>
              </w:rPr>
            </w:pPr>
            <w:r w:rsidRPr="00EA2E41">
              <w:rPr>
                <w:rFonts w:ascii="Segoe UI" w:hAnsi="Segoe UI" w:cs="Segoe UI"/>
                <w:color w:val="434343"/>
                <w:sz w:val="22"/>
                <w:szCs w:val="22"/>
              </w:rPr>
              <w:t>“</w:t>
            </w:r>
            <w:r w:rsidRPr="00EA2E41">
              <w:rPr>
                <w:rFonts w:ascii="Segoe UI" w:hAnsi="Segoe UI" w:cs="Segoe UI"/>
                <w:sz w:val="22"/>
                <w:szCs w:val="22"/>
              </w:rPr>
              <w:t xml:space="preserve">BẦU CỬ THÀNH PHỐ THƯỜNG KỲ. Cuộc Bầu Cử Thành Phố Thường Kỳ là Cuộc Bầu Cử </w:t>
            </w:r>
            <w:r w:rsidRPr="00EA2E41">
              <w:rPr>
                <w:rFonts w:ascii="Segoe UI" w:hAnsi="Segoe UI" w:cs="Segoe UI"/>
                <w:strike/>
                <w:sz w:val="22"/>
                <w:szCs w:val="22"/>
              </w:rPr>
              <w:t>Sơ Bộ hoặc Hai Vòng</w:t>
            </w:r>
            <w:r w:rsidRPr="00EA2E41">
              <w:rPr>
                <w:rFonts w:ascii="Segoe UI" w:hAnsi="Segoe UI" w:cs="Segoe UI"/>
                <w:sz w:val="22"/>
                <w:szCs w:val="22"/>
              </w:rPr>
              <w:t xml:space="preserve"> theo lịch định kỳ</w:t>
            </w:r>
            <w:r w:rsidRPr="00EA2E41">
              <w:rPr>
                <w:rFonts w:ascii="Segoe UI" w:hAnsi="Segoe UI" w:cs="Segoe UI"/>
                <w:color w:val="FF0000"/>
                <w:sz w:val="22"/>
                <w:szCs w:val="22"/>
              </w:rPr>
              <w:t>, sẽ được tổ chức vào cùng ngày Tiểu Bang California tổ chức Cuộc Tổng Bầu cử Toàn Bang.</w:t>
            </w:r>
            <w:r w:rsidRPr="00EA2E41">
              <w:rPr>
                <w:rFonts w:ascii="Segoe UI" w:hAnsi="Segoe UI" w:cs="Segoe UI"/>
                <w:sz w:val="22"/>
                <w:szCs w:val="22"/>
              </w:rPr>
              <w:t xml:space="preserve"> Các cuộc bầu cử như vậy sẽ được tổ chức hai năm một lần, trong đó bầu cử Thị Trưởng và các </w:t>
            </w:r>
            <w:r w:rsidR="00F609AF">
              <w:rPr>
                <w:rFonts w:ascii="Segoe UI" w:hAnsi="Segoe UI" w:cs="Segoe UI"/>
                <w:sz w:val="22"/>
                <w:szCs w:val="22"/>
              </w:rPr>
              <w:t>Quận</w:t>
            </w:r>
            <w:r w:rsidRPr="00EA2E41">
              <w:rPr>
                <w:rFonts w:ascii="Segoe UI" w:hAnsi="Segoe UI" w:cs="Segoe UI"/>
                <w:sz w:val="22"/>
                <w:szCs w:val="22"/>
              </w:rPr>
              <w:t xml:space="preserve"> Hội Đồng số lẻ là bốn (4) năm một lần từ năm 1994 và bầu cử các </w:t>
            </w:r>
            <w:r w:rsidR="00F609AF">
              <w:rPr>
                <w:rFonts w:ascii="Segoe UI" w:hAnsi="Segoe UI" w:cs="Segoe UI"/>
                <w:sz w:val="22"/>
                <w:szCs w:val="22"/>
              </w:rPr>
              <w:t>Quận</w:t>
            </w:r>
            <w:r w:rsidRPr="00EA2E41">
              <w:rPr>
                <w:rFonts w:ascii="Segoe UI" w:hAnsi="Segoe UI" w:cs="Segoe UI"/>
                <w:sz w:val="22"/>
                <w:szCs w:val="22"/>
              </w:rPr>
              <w:t xml:space="preserve"> Hội Đồng số chẵn là bốn (4) năm một lần từ năm 1996. Nhiệm kỳ của mỗi thành viên sẽ bắt đầu vào ngày đầu tiên của Tháng Một ngay sau ngày bầu cử của thành viên đó và kết thúc vào ngày cuối cùng của Tháng Mười Hai trong năm dương lịch thứ tư tiếp sau ngày bầu cử của thành viên đó. </w:t>
            </w:r>
            <w:r w:rsidRPr="00EA2E41">
              <w:rPr>
                <w:rFonts w:ascii="Segoe UI" w:hAnsi="Segoe UI" w:cs="Segoe UI"/>
                <w:strike/>
                <w:sz w:val="22"/>
                <w:szCs w:val="22"/>
              </w:rPr>
              <w:t>Cuộc Bầu Cử Sơ Bộ theo lịch định kỳ sẽ được tổ chức vào cùng ngày mà Tiểu Bang California tổ chức Cuộc Bầu Cử Sơ Bộ Trực Tiếp. Cuộc Bầu Cử Thành Phố Hai Vòng sẽ được tổ chức vào cùng ngày mà Tiểu Bang California tổ chức Cuộc Tổng Bầu Cử Toàn Bang. "</w:t>
            </w:r>
          </w:p>
          <w:p w14:paraId="6FA35A19" w14:textId="77777777" w:rsidR="00541558" w:rsidRPr="00EA2E41" w:rsidRDefault="00541558" w:rsidP="00541558">
            <w:pPr>
              <w:spacing w:line="276" w:lineRule="auto"/>
              <w:ind w:left="72" w:right="72"/>
              <w:rPr>
                <w:rFonts w:ascii="Segoe UI" w:hAnsi="Segoe UI" w:cs="Segoe UI"/>
                <w:color w:val="434343"/>
                <w:sz w:val="22"/>
                <w:szCs w:val="22"/>
              </w:rPr>
            </w:pPr>
          </w:p>
          <w:p w14:paraId="68C457CE" w14:textId="77777777" w:rsidR="001C4E0F" w:rsidRPr="00EA2E41" w:rsidRDefault="00CC17B9" w:rsidP="00541558">
            <w:pPr>
              <w:spacing w:line="276" w:lineRule="auto"/>
              <w:ind w:left="72" w:right="72"/>
              <w:rPr>
                <w:rFonts w:ascii="Segoe UI" w:hAnsi="Segoe UI" w:cs="Segoe UI"/>
                <w:sz w:val="22"/>
                <w:szCs w:val="22"/>
              </w:rPr>
            </w:pPr>
            <w:r w:rsidRPr="00EA2E41">
              <w:rPr>
                <w:rFonts w:ascii="Segoe UI" w:hAnsi="Segoe UI" w:cs="Segoe UI"/>
                <w:color w:val="434343"/>
                <w:sz w:val="22"/>
                <w:szCs w:val="22"/>
              </w:rPr>
              <w:t>Thay thế Phần 1600(d) như sau:</w:t>
            </w:r>
          </w:p>
          <w:p w14:paraId="4F697B3D" w14:textId="77777777" w:rsidR="001C4E0F" w:rsidRPr="00EA2E41" w:rsidRDefault="00CC17B9" w:rsidP="00541558">
            <w:pPr>
              <w:spacing w:line="276" w:lineRule="auto"/>
              <w:ind w:left="72" w:right="72" w:firstLine="360"/>
              <w:rPr>
                <w:rFonts w:ascii="Segoe UI" w:hAnsi="Segoe UI" w:cs="Segoe UI"/>
                <w:color w:val="434343"/>
                <w:sz w:val="22"/>
                <w:szCs w:val="22"/>
              </w:rPr>
            </w:pPr>
            <w:r w:rsidRPr="00EA2E41">
              <w:rPr>
                <w:rFonts w:ascii="Segoe UI" w:hAnsi="Segoe UI" w:cs="Segoe UI"/>
                <w:color w:val="434343"/>
                <w:sz w:val="22"/>
                <w:szCs w:val="22"/>
              </w:rPr>
              <w:t>"BỎ PHIẾU LỰA CHỌN THEO THỨ HẠNG: Việc bầu cử vào bất kỳ chức vụ nào của Thành Phố San Jose đều sẽ được thực hiện thông qua Bỏ Phiếu Lựa Chọn Theo Thứ Hạng, trong đó các cử tri xếp hạng tất cả các ứng viên hiện có theo thứ tự ưa thích. Mỗi phiếu bầu sẽ được tính cho ứng viên được ưa thích nhất, trừ khi ứng cử viên đó không đạt ngưỡng phiếu bầu tối thiểu hoặc là ứng viên có ít phiếu bầu nhất. Hội Đồng Thành Phố sẽ đặt ra ngưỡng mà các ứng viên phải đáp ứng để được tính phiếu.</w:t>
            </w:r>
          </w:p>
          <w:p w14:paraId="1CA9A13D" w14:textId="77777777" w:rsidR="00541558" w:rsidRPr="00EA2E41" w:rsidRDefault="00541558" w:rsidP="00541558">
            <w:pPr>
              <w:spacing w:line="276" w:lineRule="auto"/>
              <w:ind w:left="72" w:right="72" w:firstLine="360"/>
              <w:rPr>
                <w:rFonts w:ascii="Segoe UI" w:hAnsi="Segoe UI" w:cs="Segoe UI"/>
                <w:sz w:val="22"/>
                <w:szCs w:val="22"/>
              </w:rPr>
            </w:pPr>
          </w:p>
          <w:p w14:paraId="329B5EFA" w14:textId="77777777" w:rsidR="001C4E0F" w:rsidRPr="00EA2E41" w:rsidRDefault="00CC17B9" w:rsidP="00541558">
            <w:pPr>
              <w:spacing w:line="276" w:lineRule="auto"/>
              <w:ind w:left="549" w:right="72" w:hanging="270"/>
              <w:rPr>
                <w:rFonts w:ascii="Segoe UI" w:hAnsi="Segoe UI" w:cs="Segoe UI"/>
                <w:color w:val="434343"/>
                <w:sz w:val="22"/>
                <w:szCs w:val="22"/>
              </w:rPr>
            </w:pPr>
            <w:r w:rsidRPr="00EA2E41">
              <w:rPr>
                <w:rFonts w:ascii="Segoe UI" w:hAnsi="Segoe UI" w:cs="Segoe UI"/>
                <w:color w:val="434343"/>
                <w:sz w:val="22"/>
                <w:szCs w:val="22"/>
              </w:rPr>
              <w:t>A.</w:t>
            </w:r>
            <w:r w:rsidRPr="00EA2E41">
              <w:rPr>
                <w:rFonts w:ascii="Segoe UI" w:hAnsi="Segoe UI" w:cs="Segoe UI"/>
                <w:color w:val="434343"/>
                <w:sz w:val="22"/>
                <w:szCs w:val="22"/>
              </w:rPr>
              <w:tab/>
              <w:t>Trong trường hợp ứng viên chưa đạt đến ngưỡng để được tính phiếu, hoặc ứng viên là người có ít phiếu bầu nhất, thì phiếu bầu cho ứng cử viên đó sẽ được phân bổ lại cho ứng viên được ưa thích tiếp theo của mỗi cử tri. Việc tái phân bổ này sẽ tiếp tục cho đến khi một ứng viên nhận được đa số phiếu bầu.</w:t>
            </w:r>
          </w:p>
          <w:p w14:paraId="0D97710B" w14:textId="77777777" w:rsidR="00541558" w:rsidRPr="00EA2E41" w:rsidRDefault="00541558" w:rsidP="00541558">
            <w:pPr>
              <w:spacing w:line="276" w:lineRule="auto"/>
              <w:ind w:left="549" w:right="72" w:hanging="270"/>
              <w:rPr>
                <w:rFonts w:ascii="Segoe UI" w:hAnsi="Segoe UI" w:cs="Segoe UI"/>
                <w:color w:val="434343"/>
                <w:sz w:val="22"/>
                <w:szCs w:val="22"/>
              </w:rPr>
            </w:pPr>
            <w:r w:rsidRPr="00EA2E41">
              <w:rPr>
                <w:rFonts w:ascii="Segoe UI" w:hAnsi="Segoe UI" w:cs="Segoe UI"/>
                <w:color w:val="434343"/>
                <w:sz w:val="22"/>
                <w:szCs w:val="22"/>
              </w:rPr>
              <w:t>B.</w:t>
            </w:r>
            <w:r w:rsidRPr="00EA2E41">
              <w:rPr>
                <w:rFonts w:ascii="Segoe UI" w:hAnsi="Segoe UI" w:cs="Segoe UI"/>
                <w:color w:val="434343"/>
                <w:sz w:val="22"/>
                <w:szCs w:val="22"/>
              </w:rPr>
              <w:tab/>
              <w:t xml:space="preserve">Trong trường hợp một cử tri không bỏ phiếu đầy đủ, nghĩa là cử tri đó không xếp hạng số ứng viên mà cử tri đó được quyền, thì phiếu bầu đó sẽ không được tính vào tổng số phiếu bầu nếu tất cả các ứng viên ưa thích của họ không đáp ứng được ngưỡng tối thiểu hoặc bị loại bỏ. Các cử tri có thể xếp hạng tất cả các ứng viên đã bỏ phiếu cho những ghế được bầu trong </w:t>
            </w:r>
            <w:r w:rsidRPr="00EA2E41">
              <w:rPr>
                <w:rFonts w:ascii="Segoe UI" w:hAnsi="Segoe UI" w:cs="Segoe UI"/>
                <w:color w:val="434343"/>
                <w:sz w:val="22"/>
                <w:szCs w:val="22"/>
              </w:rPr>
              <w:lastRenderedPageBreak/>
              <w:t>Thành Phố San Jose. "</w:t>
            </w:r>
          </w:p>
        </w:tc>
      </w:tr>
      <w:tr w:rsidR="001C4E0F" w:rsidRPr="00EA2E41" w14:paraId="07A1517B" w14:textId="77777777" w:rsidTr="00541558">
        <w:trPr>
          <w:trHeight w:val="2420"/>
        </w:trPr>
        <w:tc>
          <w:tcPr>
            <w:tcW w:w="1491" w:type="pct"/>
            <w:tcBorders>
              <w:top w:val="single" w:sz="4" w:space="0" w:color="auto"/>
              <w:left w:val="single" w:sz="4" w:space="0" w:color="auto"/>
            </w:tcBorders>
            <w:shd w:val="clear" w:color="auto" w:fill="E7E6E6" w:themeFill="background2"/>
          </w:tcPr>
          <w:p w14:paraId="5AD176C4" w14:textId="77777777" w:rsidR="001C4E0F" w:rsidRPr="00EC3C99" w:rsidRDefault="00CC17B9" w:rsidP="00372E0B">
            <w:pPr>
              <w:spacing w:line="276" w:lineRule="auto"/>
              <w:ind w:left="72" w:right="259"/>
              <w:rPr>
                <w:rFonts w:ascii="Segoe UI" w:hAnsi="Segoe UI" w:cs="Segoe UI"/>
                <w:sz w:val="22"/>
                <w:szCs w:val="22"/>
              </w:rPr>
            </w:pPr>
            <w:r w:rsidRPr="00EC3C99">
              <w:rPr>
                <w:rFonts w:ascii="Segoe UI" w:hAnsi="Segoe UI" w:cs="Segoe UI"/>
                <w:b/>
                <w:bCs/>
                <w:color w:val="434343"/>
                <w:sz w:val="22"/>
                <w:szCs w:val="22"/>
              </w:rPr>
              <w:lastRenderedPageBreak/>
              <w:t>4) Thay đổi này có khả thi không?</w:t>
            </w:r>
          </w:p>
          <w:p w14:paraId="30C615B2" w14:textId="77777777" w:rsidR="001C4E0F" w:rsidRPr="00EC3C99" w:rsidRDefault="00F609AF" w:rsidP="00372E0B">
            <w:pPr>
              <w:spacing w:line="276" w:lineRule="auto"/>
              <w:ind w:left="72" w:right="259"/>
              <w:rPr>
                <w:rFonts w:ascii="Segoe UI" w:hAnsi="Segoe UI" w:cs="Segoe UI"/>
                <w:sz w:val="22"/>
                <w:szCs w:val="22"/>
              </w:rPr>
            </w:pPr>
            <w:r w:rsidRPr="00F609AF">
              <w:rPr>
                <w:rFonts w:ascii="Segoe UI" w:hAnsi="Segoe UI" w:cs="Segoe UI"/>
                <w:i/>
                <w:iCs/>
                <w:color w:val="666666"/>
                <w:sz w:val="22"/>
                <w:szCs w:val="22"/>
              </w:rPr>
              <w:t>Xem xét kỹ sửa đổi mà quý vị đang đề xuất. Việc đó có khả thi về mặt pháp lý không? Việc đó có thực tế không? Nếu có câu hỏi nào mà quý vị không thể trả lời, hãy liệt kê tại đây.</w:t>
            </w:r>
          </w:p>
        </w:tc>
        <w:tc>
          <w:tcPr>
            <w:tcW w:w="3509" w:type="pct"/>
            <w:tcBorders>
              <w:top w:val="single" w:sz="4" w:space="0" w:color="auto"/>
              <w:right w:val="single" w:sz="4" w:space="0" w:color="auto"/>
            </w:tcBorders>
            <w:shd w:val="clear" w:color="auto" w:fill="FFFFFF"/>
          </w:tcPr>
          <w:p w14:paraId="3A3B14FF" w14:textId="77777777" w:rsidR="001C4E0F" w:rsidRPr="00EA2E41" w:rsidRDefault="00CC17B9" w:rsidP="00541558">
            <w:pPr>
              <w:spacing w:line="276" w:lineRule="auto"/>
              <w:ind w:left="72" w:right="72"/>
              <w:rPr>
                <w:rFonts w:ascii="Segoe UI" w:hAnsi="Segoe UI" w:cs="Segoe UI"/>
                <w:sz w:val="22"/>
                <w:szCs w:val="22"/>
              </w:rPr>
            </w:pPr>
            <w:r w:rsidRPr="00EA2E41">
              <w:rPr>
                <w:rFonts w:ascii="Segoe UI" w:hAnsi="Segoe UI" w:cs="Segoe UI"/>
                <w:color w:val="434343"/>
                <w:sz w:val="22"/>
                <w:szCs w:val="22"/>
              </w:rPr>
              <w:t>Sự thay đổi này là khả thi. Việc này đã được thực hiện ở các thành phố tại Hoa Kỳ và Vùng Vịnh, như Oakland, Berkeley, San Leandro, San Francisco, và gần đây nhất là Albany.</w:t>
            </w:r>
          </w:p>
        </w:tc>
      </w:tr>
      <w:tr w:rsidR="001C4E0F" w:rsidRPr="00EA2E41" w14:paraId="6B6C1F79" w14:textId="77777777" w:rsidTr="00541558">
        <w:trPr>
          <w:trHeight w:val="5621"/>
        </w:trPr>
        <w:tc>
          <w:tcPr>
            <w:tcW w:w="1491" w:type="pct"/>
            <w:tcBorders>
              <w:top w:val="single" w:sz="4" w:space="0" w:color="auto"/>
              <w:left w:val="single" w:sz="4" w:space="0" w:color="auto"/>
              <w:bottom w:val="single" w:sz="4" w:space="0" w:color="auto"/>
            </w:tcBorders>
            <w:shd w:val="clear" w:color="auto" w:fill="E7E6E6" w:themeFill="background2"/>
          </w:tcPr>
          <w:p w14:paraId="52BFA32A" w14:textId="77777777" w:rsidR="001C4E0F" w:rsidRPr="00EC3C99" w:rsidRDefault="00CC17B9" w:rsidP="00372E0B">
            <w:pPr>
              <w:spacing w:line="276" w:lineRule="auto"/>
              <w:ind w:left="72" w:right="259"/>
              <w:rPr>
                <w:rFonts w:ascii="Segoe UI" w:hAnsi="Segoe UI" w:cs="Segoe UI"/>
                <w:sz w:val="22"/>
                <w:szCs w:val="22"/>
              </w:rPr>
            </w:pPr>
            <w:r w:rsidRPr="00EC3C99">
              <w:rPr>
                <w:rFonts w:ascii="Segoe UI" w:hAnsi="Segoe UI" w:cs="Segoe UI"/>
                <w:b/>
                <w:bCs/>
                <w:color w:val="434343"/>
                <w:sz w:val="22"/>
                <w:szCs w:val="22"/>
              </w:rPr>
              <w:t xml:space="preserve">5) </w:t>
            </w:r>
            <w:r w:rsidR="00F609AF" w:rsidRPr="00F609AF">
              <w:rPr>
                <w:rFonts w:ascii="Segoe UI" w:hAnsi="Segoe UI" w:cs="Segoe UI"/>
                <w:b/>
                <w:bCs/>
                <w:color w:val="434343"/>
                <w:sz w:val="22"/>
                <w:szCs w:val="22"/>
              </w:rPr>
              <w:t>Ai có thể được hưởng lợi hoặc chịu gánh nặng từ sự thay đổi này?</w:t>
            </w:r>
          </w:p>
          <w:p w14:paraId="1CE3670A" w14:textId="676BAE27" w:rsidR="001C4E0F" w:rsidRPr="00EC3C99" w:rsidRDefault="00CC17B9" w:rsidP="00372E0B">
            <w:pPr>
              <w:spacing w:line="276" w:lineRule="auto"/>
              <w:ind w:left="72" w:right="259"/>
              <w:rPr>
                <w:rFonts w:ascii="Segoe UI" w:hAnsi="Segoe UI" w:cs="Segoe UI"/>
                <w:sz w:val="22"/>
                <w:szCs w:val="22"/>
              </w:rPr>
            </w:pPr>
            <w:r w:rsidRPr="00EC3C99">
              <w:rPr>
                <w:rFonts w:ascii="Segoe UI" w:hAnsi="Segoe UI" w:cs="Segoe UI"/>
                <w:i/>
                <w:iCs/>
                <w:color w:val="434343"/>
                <w:sz w:val="22"/>
                <w:szCs w:val="22"/>
              </w:rPr>
              <w:t xml:space="preserve">Có dữ liệu nào nói lên tác động tiềm </w:t>
            </w:r>
            <w:r w:rsidR="002D59F8">
              <w:rPr>
                <w:rFonts w:ascii="Segoe UI" w:hAnsi="Segoe UI" w:cs="Segoe UI"/>
                <w:i/>
                <w:iCs/>
                <w:color w:val="434343"/>
                <w:sz w:val="22"/>
                <w:szCs w:val="22"/>
                <w:lang w:val="en-US"/>
              </w:rPr>
              <w:t>tàng</w:t>
            </w:r>
            <w:r w:rsidR="002D59F8" w:rsidRPr="00EC3C99">
              <w:rPr>
                <w:rFonts w:ascii="Segoe UI" w:hAnsi="Segoe UI" w:cs="Segoe UI"/>
                <w:i/>
                <w:iCs/>
                <w:color w:val="434343"/>
                <w:sz w:val="22"/>
                <w:szCs w:val="22"/>
              </w:rPr>
              <w:t xml:space="preserve"> </w:t>
            </w:r>
            <w:r w:rsidRPr="00EC3C99">
              <w:rPr>
                <w:rFonts w:ascii="Segoe UI" w:hAnsi="Segoe UI" w:cs="Segoe UI"/>
                <w:i/>
                <w:iCs/>
                <w:color w:val="434343"/>
                <w:sz w:val="22"/>
                <w:szCs w:val="22"/>
              </w:rPr>
              <w:t>của thay đổi này không? Những hậu quả tiềm ẩn ngoài ý muốn của sự thay đổi này là gì?</w:t>
            </w:r>
          </w:p>
        </w:tc>
        <w:tc>
          <w:tcPr>
            <w:tcW w:w="3509" w:type="pct"/>
            <w:tcBorders>
              <w:top w:val="single" w:sz="4" w:space="0" w:color="auto"/>
              <w:bottom w:val="single" w:sz="4" w:space="0" w:color="auto"/>
              <w:right w:val="single" w:sz="4" w:space="0" w:color="auto"/>
            </w:tcBorders>
            <w:shd w:val="clear" w:color="auto" w:fill="FFFFFF"/>
          </w:tcPr>
          <w:p w14:paraId="5AF4A9DF" w14:textId="77777777" w:rsidR="001C4E0F" w:rsidRPr="00EA2E41" w:rsidRDefault="00CC17B9" w:rsidP="00541558">
            <w:pPr>
              <w:spacing w:line="276" w:lineRule="auto"/>
              <w:ind w:left="72" w:right="72"/>
              <w:rPr>
                <w:rFonts w:ascii="Segoe UI" w:hAnsi="Segoe UI" w:cs="Segoe UI"/>
                <w:color w:val="434343"/>
                <w:sz w:val="22"/>
                <w:szCs w:val="22"/>
              </w:rPr>
            </w:pPr>
            <w:r w:rsidRPr="00EA2E41">
              <w:rPr>
                <w:rFonts w:ascii="Segoe UI" w:hAnsi="Segoe UI" w:cs="Segoe UI"/>
                <w:color w:val="434343"/>
                <w:sz w:val="22"/>
                <w:szCs w:val="22"/>
              </w:rPr>
              <w:t>Như đã nêu trên, dữ liệu hiện tại và trước đây cho thấy số đại diện là phụ nữ và người da màu đã tăng lên khi áp dụng hệ thống RCV.</w:t>
            </w:r>
          </w:p>
          <w:p w14:paraId="7725B589" w14:textId="77777777" w:rsidR="00541558" w:rsidRPr="00EA2E41" w:rsidRDefault="00541558" w:rsidP="00541558">
            <w:pPr>
              <w:spacing w:line="276" w:lineRule="auto"/>
              <w:ind w:left="72" w:right="72"/>
              <w:rPr>
                <w:rFonts w:ascii="Segoe UI" w:hAnsi="Segoe UI" w:cs="Segoe UI"/>
                <w:sz w:val="22"/>
                <w:szCs w:val="22"/>
              </w:rPr>
            </w:pPr>
          </w:p>
          <w:p w14:paraId="7CB24DB0" w14:textId="74BFCA9E" w:rsidR="001C4E0F" w:rsidRPr="00EA2E41" w:rsidRDefault="00CC17B9" w:rsidP="00541558">
            <w:pPr>
              <w:spacing w:line="276" w:lineRule="auto"/>
              <w:ind w:left="72" w:right="72"/>
              <w:rPr>
                <w:rFonts w:ascii="Segoe UI" w:hAnsi="Segoe UI" w:cs="Segoe UI"/>
                <w:color w:val="434343"/>
                <w:sz w:val="22"/>
                <w:szCs w:val="22"/>
              </w:rPr>
            </w:pPr>
            <w:r w:rsidRPr="00EA2E41">
              <w:rPr>
                <w:rFonts w:ascii="Segoe UI" w:hAnsi="Segoe UI" w:cs="Segoe UI"/>
                <w:color w:val="434343"/>
                <w:sz w:val="22"/>
                <w:szCs w:val="22"/>
              </w:rPr>
              <w:t>Những người phản đối cho rằng RCV gây bối rối và một hệ thống mới mà cần người tham gia phải hiểu cơ chế bỏ phiếu mới sẽ có ảnh hưởng tiêu cực đến những người lớn tuổi và/hoặc ít thành thạo Tiếng Anh. Tuy nhiên, một nghiên cứu về 1000 cử tri Đảng Dân Chủ trong cuộc RCV năm 2020 đã chỉ ra rằng: (1) 80% không gặp khó khăn khi xếp hạng ứng viên; (2) mặc dù cử tri lớn tuổi lo lắng hơn về việc bỏ phiếu không chính xác, nhưng họ lại hay bỏ phiếu đúng hơn so với cử tri trẻ hơn, và (3) chỉ có 12% là bỏ phiếu không đầy đủ và dữ liệu hiện có cho thấy rằng điều này là cố ý chứ không phải do nhầm lẫn.</w:t>
            </w:r>
          </w:p>
          <w:p w14:paraId="5F5B6221" w14:textId="77777777" w:rsidR="00541558" w:rsidRPr="00EA2E41" w:rsidRDefault="00541558" w:rsidP="00541558">
            <w:pPr>
              <w:spacing w:line="276" w:lineRule="auto"/>
              <w:ind w:left="72" w:right="72"/>
              <w:rPr>
                <w:rFonts w:ascii="Segoe UI" w:hAnsi="Segoe UI" w:cs="Segoe UI"/>
                <w:sz w:val="22"/>
                <w:szCs w:val="22"/>
              </w:rPr>
            </w:pPr>
          </w:p>
          <w:p w14:paraId="4FD07C4E" w14:textId="77777777" w:rsidR="001C4E0F" w:rsidRPr="00EA2E41" w:rsidRDefault="00CC17B9" w:rsidP="00541558">
            <w:pPr>
              <w:spacing w:line="276" w:lineRule="auto"/>
              <w:ind w:left="72" w:right="72"/>
              <w:rPr>
                <w:rFonts w:ascii="Segoe UI" w:hAnsi="Segoe UI" w:cs="Segoe UI"/>
                <w:color w:val="434343"/>
                <w:sz w:val="22"/>
                <w:szCs w:val="22"/>
              </w:rPr>
            </w:pPr>
            <w:r w:rsidRPr="00EA2E41">
              <w:rPr>
                <w:rFonts w:ascii="Segoe UI" w:hAnsi="Segoe UI" w:cs="Segoe UI"/>
                <w:color w:val="434343"/>
                <w:sz w:val="22"/>
                <w:szCs w:val="22"/>
              </w:rPr>
              <w:t>Ngoài ra, việc chuyển đổi sang hệ thống mới sẽ luôn đòi hỏi đầu tư vào giáo dục và phổ biến để giảm thiểu những khó khăn khi chuyển sang hệ thống mới. Câu hỏi cuối cùng phải là liệu sự thay đổi đó có đáng để phải chuyển đổi hay không.</w:t>
            </w:r>
          </w:p>
          <w:p w14:paraId="0C3DA0E5" w14:textId="77777777" w:rsidR="00541558" w:rsidRPr="00EA2E41" w:rsidRDefault="00541558" w:rsidP="00541558">
            <w:pPr>
              <w:spacing w:line="276" w:lineRule="auto"/>
              <w:ind w:left="72" w:right="72"/>
              <w:rPr>
                <w:rFonts w:ascii="Segoe UI" w:hAnsi="Segoe UI" w:cs="Segoe UI"/>
                <w:color w:val="434343"/>
                <w:sz w:val="22"/>
                <w:szCs w:val="22"/>
              </w:rPr>
            </w:pPr>
          </w:p>
          <w:p w14:paraId="33521B87" w14:textId="77777777" w:rsidR="00541558" w:rsidRPr="00EA2E41" w:rsidRDefault="00541558" w:rsidP="00541558">
            <w:pPr>
              <w:spacing w:line="276" w:lineRule="auto"/>
              <w:ind w:left="72" w:right="72"/>
              <w:rPr>
                <w:rFonts w:ascii="Segoe UI" w:hAnsi="Segoe UI" w:cs="Segoe UI"/>
                <w:color w:val="434343"/>
                <w:sz w:val="22"/>
                <w:szCs w:val="22"/>
              </w:rPr>
            </w:pPr>
          </w:p>
          <w:p w14:paraId="6FF6D591" w14:textId="77777777" w:rsidR="00541558" w:rsidRPr="00EA2E41" w:rsidRDefault="00541558" w:rsidP="00541558">
            <w:pPr>
              <w:spacing w:line="276" w:lineRule="auto"/>
              <w:ind w:left="72" w:right="72"/>
              <w:rPr>
                <w:rFonts w:ascii="Segoe UI" w:hAnsi="Segoe UI" w:cs="Segoe UI"/>
                <w:sz w:val="22"/>
                <w:szCs w:val="22"/>
              </w:rPr>
            </w:pPr>
          </w:p>
        </w:tc>
      </w:tr>
      <w:tr w:rsidR="001C4E0F" w:rsidRPr="00EA2E41" w14:paraId="2ADB92C8" w14:textId="77777777" w:rsidTr="00541558">
        <w:trPr>
          <w:trHeight w:val="4272"/>
        </w:trPr>
        <w:tc>
          <w:tcPr>
            <w:tcW w:w="1491" w:type="pct"/>
            <w:tcBorders>
              <w:top w:val="single" w:sz="4" w:space="0" w:color="auto"/>
              <w:left w:val="single" w:sz="4" w:space="0" w:color="auto"/>
            </w:tcBorders>
            <w:shd w:val="clear" w:color="auto" w:fill="E7E6E6" w:themeFill="background2"/>
          </w:tcPr>
          <w:p w14:paraId="2E005247" w14:textId="77777777" w:rsidR="001C4E0F" w:rsidRPr="00EC3C99" w:rsidRDefault="00CC17B9" w:rsidP="00372E0B">
            <w:pPr>
              <w:spacing w:line="276" w:lineRule="auto"/>
              <w:ind w:left="72" w:right="259"/>
              <w:rPr>
                <w:rFonts w:ascii="Segoe UI" w:hAnsi="Segoe UI" w:cs="Segoe UI"/>
                <w:sz w:val="22"/>
                <w:szCs w:val="22"/>
              </w:rPr>
            </w:pPr>
            <w:r w:rsidRPr="00EC3C99">
              <w:rPr>
                <w:rFonts w:ascii="Segoe UI" w:hAnsi="Segoe UI" w:cs="Segoe UI"/>
                <w:b/>
                <w:bCs/>
                <w:color w:val="434343"/>
                <w:sz w:val="22"/>
                <w:szCs w:val="22"/>
              </w:rPr>
              <w:lastRenderedPageBreak/>
              <w:t>6) Các lập luận chống lại đề xuất này là gì?</w:t>
            </w:r>
          </w:p>
          <w:p w14:paraId="5D61483B" w14:textId="77777777" w:rsidR="001C4E0F" w:rsidRPr="00EC3C99" w:rsidRDefault="00F609AF" w:rsidP="00372E0B">
            <w:pPr>
              <w:spacing w:line="276" w:lineRule="auto"/>
              <w:ind w:left="72" w:right="259"/>
              <w:rPr>
                <w:rFonts w:ascii="Segoe UI" w:hAnsi="Segoe UI" w:cs="Segoe UI"/>
                <w:sz w:val="22"/>
                <w:szCs w:val="22"/>
              </w:rPr>
            </w:pPr>
            <w:r w:rsidRPr="00F609AF">
              <w:rPr>
                <w:rFonts w:ascii="Segoe UI" w:hAnsi="Segoe UI" w:cs="Segoe UI"/>
                <w:i/>
                <w:iCs/>
                <w:color w:val="666666"/>
                <w:sz w:val="22"/>
                <w:szCs w:val="22"/>
              </w:rPr>
              <w:t>Tóm tắt các lập luận quý vị dự kiến hoặc dữ liệu quý vị nhận thấy đối lập với khuyến nghị này.</w:t>
            </w:r>
          </w:p>
        </w:tc>
        <w:tc>
          <w:tcPr>
            <w:tcW w:w="3509" w:type="pct"/>
            <w:tcBorders>
              <w:top w:val="single" w:sz="4" w:space="0" w:color="auto"/>
              <w:right w:val="single" w:sz="4" w:space="0" w:color="auto"/>
            </w:tcBorders>
            <w:shd w:val="clear" w:color="auto" w:fill="FFFFFF"/>
          </w:tcPr>
          <w:p w14:paraId="781CE27C" w14:textId="77777777" w:rsidR="001C4E0F" w:rsidRPr="00EA2E41" w:rsidRDefault="00CC17B9" w:rsidP="00541558">
            <w:pPr>
              <w:spacing w:line="276" w:lineRule="auto"/>
              <w:ind w:left="72" w:right="72"/>
              <w:rPr>
                <w:rFonts w:ascii="Segoe UI" w:hAnsi="Segoe UI" w:cs="Segoe UI"/>
                <w:color w:val="434343"/>
                <w:sz w:val="22"/>
                <w:szCs w:val="22"/>
              </w:rPr>
            </w:pPr>
            <w:r w:rsidRPr="00EA2E41">
              <w:rPr>
                <w:rFonts w:ascii="Segoe UI" w:hAnsi="Segoe UI" w:cs="Segoe UI"/>
                <w:color w:val="434343"/>
                <w:sz w:val="22"/>
                <w:szCs w:val="22"/>
              </w:rPr>
              <w:t>Những người phản đối RCV cho rằng phương pháp đó sẽ làm tăng khả năng dẫn đến chiến thắng kiểu phi đơn điệu.</w:t>
            </w:r>
          </w:p>
          <w:p w14:paraId="0729B433" w14:textId="77777777" w:rsidR="00541558" w:rsidRPr="00EA2E41" w:rsidRDefault="00541558" w:rsidP="00541558">
            <w:pPr>
              <w:spacing w:line="276" w:lineRule="auto"/>
              <w:ind w:left="72" w:right="72"/>
              <w:rPr>
                <w:rFonts w:ascii="Segoe UI" w:hAnsi="Segoe UI" w:cs="Segoe UI"/>
                <w:sz w:val="22"/>
                <w:szCs w:val="22"/>
              </w:rPr>
            </w:pPr>
          </w:p>
          <w:p w14:paraId="65F2B376" w14:textId="77777777" w:rsidR="001C4E0F" w:rsidRPr="00EA2E41" w:rsidRDefault="00CC17B9" w:rsidP="00541558">
            <w:pPr>
              <w:spacing w:line="276" w:lineRule="auto"/>
              <w:ind w:left="72" w:right="72"/>
              <w:rPr>
                <w:rFonts w:ascii="Segoe UI" w:hAnsi="Segoe UI" w:cs="Segoe UI"/>
                <w:sz w:val="22"/>
                <w:szCs w:val="22"/>
              </w:rPr>
            </w:pPr>
            <w:r w:rsidRPr="00EA2E41">
              <w:rPr>
                <w:rFonts w:ascii="Segoe UI" w:hAnsi="Segoe UI" w:cs="Segoe UI"/>
                <w:color w:val="434343"/>
                <w:sz w:val="22"/>
                <w:szCs w:val="22"/>
              </w:rPr>
              <w:t>Ví dụ: Cuộc đua thị trưởng Burlington, Vermont năm 2009. Trong cuộc đua này, ứng viên chiến thắng cuối cùng không nhận được nhiều phiếu nhất trong vòng phân bổ phiếu bầu thứ nhất hay thứ hai. Những người phản đối cho rằng đây không phải là kết quả mong muốn vì cử tri ở cả hai vòng kiểm phiếu đều ưa thích các ứng viên khác. Tuy nhiên, mỗi cử tri chỉ bỏ phiếu một lần, và kết quả cuối cùng vẫn thể hiện ý chí của cử tri. Người chiến thắng cuối cùng nhận được nhiều phiếu bầu nhất. Có thứ hạng thấp hơn giữa các ứng viên ưa thích của cử tri không có nghĩa là ứng viên nào khác đã được quyền ngồi vào ghế đó.</w:t>
            </w:r>
          </w:p>
        </w:tc>
      </w:tr>
      <w:tr w:rsidR="001C4E0F" w:rsidRPr="00EA2E41" w14:paraId="4D48F2AC" w14:textId="77777777" w:rsidTr="00541558">
        <w:trPr>
          <w:trHeight w:val="3985"/>
        </w:trPr>
        <w:tc>
          <w:tcPr>
            <w:tcW w:w="1491" w:type="pct"/>
            <w:tcBorders>
              <w:top w:val="single" w:sz="4" w:space="0" w:color="auto"/>
              <w:left w:val="single" w:sz="4" w:space="0" w:color="auto"/>
              <w:bottom w:val="single" w:sz="4" w:space="0" w:color="auto"/>
            </w:tcBorders>
            <w:shd w:val="clear" w:color="auto" w:fill="E7E6E6" w:themeFill="background2"/>
          </w:tcPr>
          <w:p w14:paraId="449ABF20" w14:textId="77777777" w:rsidR="001C4E0F" w:rsidRPr="00EC3C99" w:rsidRDefault="00CC17B9" w:rsidP="00372E0B">
            <w:pPr>
              <w:spacing w:line="276" w:lineRule="auto"/>
              <w:ind w:left="72" w:right="259"/>
              <w:rPr>
                <w:rFonts w:ascii="Segoe UI" w:hAnsi="Segoe UI" w:cs="Segoe UI"/>
                <w:sz w:val="22"/>
                <w:szCs w:val="22"/>
              </w:rPr>
            </w:pPr>
            <w:r w:rsidRPr="00EC3C99">
              <w:rPr>
                <w:rFonts w:ascii="Segoe UI" w:hAnsi="Segoe UI" w:cs="Segoe UI"/>
                <w:b/>
                <w:bCs/>
                <w:color w:val="434343"/>
                <w:sz w:val="22"/>
                <w:szCs w:val="22"/>
              </w:rPr>
              <w:t>7) Hiến Chương có buộc phải sửa đổi vì điều này không?</w:t>
            </w:r>
          </w:p>
          <w:p w14:paraId="7FA2F880" w14:textId="3A1925E3" w:rsidR="001C4E0F" w:rsidRPr="00EC3C99" w:rsidRDefault="00CC17B9" w:rsidP="00372E0B">
            <w:pPr>
              <w:spacing w:line="276" w:lineRule="auto"/>
              <w:ind w:left="72" w:right="259"/>
              <w:rPr>
                <w:rFonts w:ascii="Segoe UI" w:hAnsi="Segoe UI" w:cs="Segoe UI"/>
                <w:sz w:val="22"/>
                <w:szCs w:val="22"/>
              </w:rPr>
            </w:pPr>
            <w:r w:rsidRPr="00EC3C99">
              <w:rPr>
                <w:rFonts w:ascii="Segoe UI" w:hAnsi="Segoe UI" w:cs="Segoe UI"/>
                <w:i/>
                <w:iCs/>
                <w:color w:val="666666"/>
                <w:sz w:val="22"/>
                <w:szCs w:val="22"/>
              </w:rPr>
              <w:t xml:space="preserve">Có thể giải quyết vấn đề này mà không cần thay đổi hiến chương (ví dụ: hành động của Hội </w:t>
            </w:r>
            <w:r w:rsidR="00F215FE">
              <w:rPr>
                <w:rFonts w:ascii="Segoe UI" w:hAnsi="Segoe UI" w:cs="Segoe UI"/>
                <w:i/>
                <w:iCs/>
                <w:color w:val="666666"/>
                <w:sz w:val="22"/>
                <w:szCs w:val="22"/>
              </w:rPr>
              <w:t>Đ</w:t>
            </w:r>
            <w:r w:rsidRPr="00EC3C99">
              <w:rPr>
                <w:rFonts w:ascii="Segoe UI" w:hAnsi="Segoe UI" w:cs="Segoe UI"/>
                <w:i/>
                <w:iCs/>
                <w:color w:val="666666"/>
                <w:sz w:val="22"/>
                <w:szCs w:val="22"/>
              </w:rPr>
              <w:t>ồng, thay đổi văn hóa) không? Nếu không, đây có nên là một khuyến nghị chính sách để đưa vào báo cáo của Ủy Ban không?</w:t>
            </w:r>
          </w:p>
        </w:tc>
        <w:tc>
          <w:tcPr>
            <w:tcW w:w="3509" w:type="pct"/>
            <w:tcBorders>
              <w:top w:val="single" w:sz="4" w:space="0" w:color="auto"/>
              <w:bottom w:val="single" w:sz="4" w:space="0" w:color="auto"/>
              <w:right w:val="single" w:sz="4" w:space="0" w:color="auto"/>
            </w:tcBorders>
            <w:shd w:val="clear" w:color="auto" w:fill="FFFFFF"/>
          </w:tcPr>
          <w:p w14:paraId="2A244A73" w14:textId="77777777" w:rsidR="001C4E0F" w:rsidRPr="00EA2E41" w:rsidRDefault="00CC17B9" w:rsidP="00541558">
            <w:pPr>
              <w:spacing w:line="276" w:lineRule="auto"/>
              <w:ind w:left="72" w:right="72"/>
              <w:rPr>
                <w:rFonts w:ascii="Segoe UI" w:hAnsi="Segoe UI" w:cs="Segoe UI"/>
                <w:sz w:val="22"/>
                <w:szCs w:val="22"/>
              </w:rPr>
            </w:pPr>
            <w:r w:rsidRPr="00EA2E41">
              <w:rPr>
                <w:rFonts w:ascii="Segoe UI" w:hAnsi="Segoe UI" w:cs="Segoe UI"/>
                <w:color w:val="434343"/>
                <w:sz w:val="22"/>
                <w:szCs w:val="22"/>
              </w:rPr>
              <w:t>Có. Quy trình xác định hệ thống bầu cử sơ bộ/tổng bầu cử hiện được nêu trong Hiến Chương ở Phần 1600 và phải được sửa đổi để RCV có thể xảy ra.</w:t>
            </w:r>
          </w:p>
        </w:tc>
      </w:tr>
      <w:tr w:rsidR="001C4E0F" w:rsidRPr="00EA2E41" w14:paraId="71CF9956" w14:textId="77777777" w:rsidTr="00541558">
        <w:trPr>
          <w:trHeight w:val="2985"/>
        </w:trPr>
        <w:tc>
          <w:tcPr>
            <w:tcW w:w="1491" w:type="pct"/>
            <w:tcBorders>
              <w:top w:val="single" w:sz="4" w:space="0" w:color="auto"/>
              <w:left w:val="single" w:sz="4" w:space="0" w:color="auto"/>
              <w:bottom w:val="single" w:sz="4" w:space="0" w:color="auto"/>
            </w:tcBorders>
            <w:shd w:val="clear" w:color="auto" w:fill="E7E6E6" w:themeFill="background2"/>
          </w:tcPr>
          <w:p w14:paraId="0292829C" w14:textId="77777777" w:rsidR="001C4E0F" w:rsidRPr="00EC3C99" w:rsidRDefault="00CC17B9" w:rsidP="00372E0B">
            <w:pPr>
              <w:spacing w:line="276" w:lineRule="auto"/>
              <w:ind w:left="72" w:right="259"/>
              <w:rPr>
                <w:rFonts w:ascii="Segoe UI" w:hAnsi="Segoe UI" w:cs="Segoe UI"/>
                <w:sz w:val="22"/>
                <w:szCs w:val="22"/>
              </w:rPr>
            </w:pPr>
            <w:r w:rsidRPr="00EC3C99">
              <w:rPr>
                <w:rFonts w:ascii="Segoe UI" w:hAnsi="Segoe UI" w:cs="Segoe UI"/>
                <w:b/>
                <w:bCs/>
                <w:color w:val="434343"/>
                <w:sz w:val="22"/>
                <w:szCs w:val="22"/>
              </w:rPr>
              <w:t>8) Có những ví dụ khác về sự thay đổi này không?</w:t>
            </w:r>
          </w:p>
          <w:p w14:paraId="49A95125" w14:textId="77777777" w:rsidR="001C4E0F" w:rsidRPr="00EC3C99" w:rsidRDefault="00F609AF" w:rsidP="00372E0B">
            <w:pPr>
              <w:spacing w:line="276" w:lineRule="auto"/>
              <w:ind w:left="72" w:right="259"/>
              <w:rPr>
                <w:rFonts w:ascii="Segoe UI" w:hAnsi="Segoe UI" w:cs="Segoe UI"/>
                <w:sz w:val="22"/>
                <w:szCs w:val="22"/>
              </w:rPr>
            </w:pPr>
            <w:r w:rsidRPr="00F609AF">
              <w:rPr>
                <w:rFonts w:ascii="Segoe UI" w:hAnsi="Segoe UI" w:cs="Segoe UI"/>
                <w:i/>
                <w:iCs/>
                <w:color w:val="666666"/>
                <w:sz w:val="22"/>
                <w:szCs w:val="22"/>
              </w:rPr>
              <w:t>Nếu quý vị đã tìm thấy các ví dụ khác về thay đổi này, vui lòng chia sẻ chúng và bất kỳ kết quả nào đã được quan sát.</w:t>
            </w:r>
          </w:p>
        </w:tc>
        <w:tc>
          <w:tcPr>
            <w:tcW w:w="3509" w:type="pct"/>
            <w:tcBorders>
              <w:bottom w:val="single" w:sz="4" w:space="0" w:color="auto"/>
              <w:right w:val="single" w:sz="4" w:space="0" w:color="auto"/>
            </w:tcBorders>
            <w:shd w:val="clear" w:color="auto" w:fill="FFFFFF"/>
          </w:tcPr>
          <w:p w14:paraId="7F9AD44D" w14:textId="71A54310" w:rsidR="001C4E0F" w:rsidRPr="00EA2E41" w:rsidRDefault="00CC17B9" w:rsidP="00541558">
            <w:pPr>
              <w:spacing w:line="276" w:lineRule="auto"/>
              <w:ind w:left="72" w:right="72"/>
              <w:rPr>
                <w:rFonts w:ascii="Segoe UI" w:hAnsi="Segoe UI" w:cs="Segoe UI"/>
                <w:sz w:val="22"/>
                <w:szCs w:val="22"/>
              </w:rPr>
            </w:pPr>
            <w:r w:rsidRPr="00EA2E41">
              <w:rPr>
                <w:rFonts w:ascii="Segoe UI" w:hAnsi="Segoe UI" w:cs="Segoe UI"/>
                <w:color w:val="434343"/>
                <w:sz w:val="22"/>
                <w:szCs w:val="22"/>
              </w:rPr>
              <w:t xml:space="preserve">Oakland, San Francisco, Berkeley, San Leandro và giờ là Alameda đã áp dụng Bỏ Phiếu Lựa Chọn Theo Thứ Hạng. Các nghiên </w:t>
            </w:r>
            <w:r w:rsidR="00F215FE">
              <w:rPr>
                <w:rFonts w:ascii="Segoe UI" w:hAnsi="Segoe UI" w:cs="Segoe UI"/>
                <w:color w:val="434343"/>
                <w:sz w:val="22"/>
                <w:szCs w:val="22"/>
                <w:lang w:val="en-US"/>
              </w:rPr>
              <w:t xml:space="preserve">cứu </w:t>
            </w:r>
            <w:r w:rsidRPr="00EA2E41">
              <w:rPr>
                <w:rFonts w:ascii="Segoe UI" w:hAnsi="Segoe UI" w:cs="Segoe UI"/>
                <w:color w:val="434343"/>
                <w:sz w:val="22"/>
                <w:szCs w:val="22"/>
              </w:rPr>
              <w:t>chỉ ra kết quả của họ được liệt kê trong Phần Trích Dẫn.</w:t>
            </w:r>
          </w:p>
        </w:tc>
      </w:tr>
    </w:tbl>
    <w:p w14:paraId="443A72C0" w14:textId="77777777" w:rsidR="00541558" w:rsidRPr="00EA2E41" w:rsidRDefault="00541558">
      <w:pPr>
        <w:outlineLvl w:val="0"/>
        <w:rPr>
          <w:rFonts w:ascii="Segoe UI" w:hAnsi="Segoe UI" w:cs="Segoe UI"/>
          <w:b/>
          <w:bCs/>
          <w:color w:val="434343"/>
          <w:sz w:val="28"/>
          <w:szCs w:val="28"/>
        </w:rPr>
      </w:pPr>
      <w:bookmarkStart w:id="9" w:name="bookmark10"/>
      <w:bookmarkStart w:id="10" w:name="bookmark11"/>
      <w:bookmarkStart w:id="11" w:name="bookmark9"/>
    </w:p>
    <w:p w14:paraId="115108FE" w14:textId="77777777" w:rsidR="001C4E0F" w:rsidRPr="00EA2E41" w:rsidRDefault="00CC17B9">
      <w:pPr>
        <w:outlineLvl w:val="0"/>
        <w:rPr>
          <w:rFonts w:ascii="Segoe UI" w:hAnsi="Segoe UI" w:cs="Segoe UI"/>
          <w:b/>
          <w:bCs/>
          <w:color w:val="434343"/>
          <w:sz w:val="28"/>
          <w:szCs w:val="28"/>
        </w:rPr>
      </w:pPr>
      <w:r w:rsidRPr="00EA2E41">
        <w:rPr>
          <w:rFonts w:ascii="Segoe UI" w:hAnsi="Segoe UI" w:cs="Segoe UI"/>
          <w:b/>
          <w:bCs/>
          <w:color w:val="434343"/>
          <w:sz w:val="28"/>
          <w:szCs w:val="28"/>
        </w:rPr>
        <w:t>3) Nghiên Cứu Đề Xuất &amp; Trích Dẫn</w:t>
      </w:r>
      <w:bookmarkEnd w:id="9"/>
      <w:bookmarkEnd w:id="10"/>
      <w:bookmarkEnd w:id="11"/>
    </w:p>
    <w:p w14:paraId="6CD2B88F" w14:textId="77777777" w:rsidR="00541558" w:rsidRPr="00EA2E41" w:rsidRDefault="00541558">
      <w:pPr>
        <w:outlineLvl w:val="0"/>
        <w:rPr>
          <w:rFonts w:ascii="Segoe UI" w:hAnsi="Segoe UI" w:cs="Segoe UI"/>
          <w:sz w:val="28"/>
          <w:szCs w:val="28"/>
        </w:rPr>
      </w:pPr>
    </w:p>
    <w:p w14:paraId="6AFF404E" w14:textId="77777777" w:rsidR="001C4E0F" w:rsidRPr="00EA2E41" w:rsidRDefault="00F609AF">
      <w:pPr>
        <w:rPr>
          <w:rFonts w:ascii="Segoe UI" w:hAnsi="Segoe UI" w:cs="Segoe UI"/>
          <w:sz w:val="22"/>
          <w:szCs w:val="22"/>
        </w:rPr>
      </w:pPr>
      <w:r w:rsidRPr="00F609AF">
        <w:rPr>
          <w:rFonts w:ascii="Segoe UI" w:hAnsi="Segoe UI" w:cs="Segoe UI"/>
          <w:color w:val="434343"/>
          <w:sz w:val="22"/>
          <w:szCs w:val="22"/>
        </w:rPr>
        <w:t xml:space="preserve">Liệt kê dưới đây kết quả của các nghiên cứu đã được thực hiện để cung cấp thông tin cho bản ghi </w:t>
      </w:r>
      <w:r w:rsidRPr="00F609AF">
        <w:rPr>
          <w:rFonts w:ascii="Segoe UI" w:hAnsi="Segoe UI" w:cs="Segoe UI"/>
          <w:color w:val="434343"/>
          <w:sz w:val="22"/>
          <w:szCs w:val="22"/>
        </w:rPr>
        <w:lastRenderedPageBreak/>
        <w:t>nhớ này</w:t>
      </w:r>
      <w:r w:rsidR="00CC17B9" w:rsidRPr="00EA2E41">
        <w:rPr>
          <w:rFonts w:ascii="Segoe UI" w:hAnsi="Segoe UI" w:cs="Segoe UI"/>
          <w:color w:val="434343"/>
          <w:sz w:val="22"/>
          <w:szCs w:val="22"/>
        </w:rPr>
        <w:t>.</w:t>
      </w:r>
    </w:p>
    <w:tbl>
      <w:tblPr>
        <w:tblOverlap w:val="never"/>
        <w:tblW w:w="0" w:type="auto"/>
        <w:tblLayout w:type="fixed"/>
        <w:tblCellMar>
          <w:left w:w="10" w:type="dxa"/>
          <w:right w:w="10" w:type="dxa"/>
        </w:tblCellMar>
        <w:tblLook w:val="0000" w:firstRow="0" w:lastRow="0" w:firstColumn="0" w:lastColumn="0" w:noHBand="0" w:noVBand="0"/>
      </w:tblPr>
      <w:tblGrid>
        <w:gridCol w:w="2827"/>
        <w:gridCol w:w="6626"/>
      </w:tblGrid>
      <w:tr w:rsidR="001C4E0F" w:rsidRPr="00EA2E41" w14:paraId="5236B6CD" w14:textId="77777777" w:rsidTr="00541558">
        <w:trPr>
          <w:trHeight w:val="7908"/>
        </w:trPr>
        <w:tc>
          <w:tcPr>
            <w:tcW w:w="2827" w:type="dxa"/>
            <w:tcBorders>
              <w:top w:val="single" w:sz="4" w:space="0" w:color="auto"/>
              <w:left w:val="single" w:sz="4" w:space="0" w:color="auto"/>
              <w:bottom w:val="single" w:sz="4" w:space="0" w:color="auto"/>
            </w:tcBorders>
            <w:shd w:val="clear" w:color="auto" w:fill="E7E6E6" w:themeFill="background2"/>
          </w:tcPr>
          <w:p w14:paraId="5D52E200" w14:textId="77777777" w:rsidR="001C4E0F" w:rsidRPr="00EA2E41" w:rsidRDefault="00CC17B9" w:rsidP="00372E0B">
            <w:pPr>
              <w:spacing w:line="276" w:lineRule="auto"/>
              <w:ind w:left="72" w:right="212"/>
              <w:rPr>
                <w:rFonts w:ascii="Segoe UI" w:hAnsi="Segoe UI" w:cs="Segoe UI"/>
                <w:sz w:val="22"/>
                <w:szCs w:val="22"/>
              </w:rPr>
            </w:pPr>
            <w:r w:rsidRPr="00EA2E41">
              <w:rPr>
                <w:rFonts w:ascii="Segoe UI" w:hAnsi="Segoe UI" w:cs="Segoe UI"/>
                <w:b/>
                <w:bCs/>
                <w:color w:val="434343"/>
                <w:sz w:val="22"/>
                <w:szCs w:val="22"/>
              </w:rPr>
              <w:t>Danh sách các trích dẫn</w:t>
            </w:r>
          </w:p>
          <w:p w14:paraId="4FB508F8" w14:textId="77777777" w:rsidR="001C4E0F" w:rsidRPr="00EA2E41" w:rsidRDefault="00CC17B9" w:rsidP="00372E0B">
            <w:pPr>
              <w:spacing w:line="276" w:lineRule="auto"/>
              <w:ind w:left="72" w:right="212"/>
              <w:rPr>
                <w:rFonts w:ascii="Segoe UI" w:hAnsi="Segoe UI" w:cs="Segoe UI"/>
                <w:sz w:val="22"/>
                <w:szCs w:val="22"/>
              </w:rPr>
            </w:pPr>
            <w:r w:rsidRPr="00EA2E41">
              <w:rPr>
                <w:rFonts w:ascii="Segoe UI" w:hAnsi="Segoe UI" w:cs="Segoe UI"/>
                <w:i/>
                <w:iCs/>
                <w:color w:val="434343"/>
                <w:sz w:val="22"/>
                <w:szCs w:val="22"/>
              </w:rPr>
              <w:t>Tất cả dữ liệu phải được trích dẫn để các Ủy Viên không thuộc Tiểu Ban được đề cập có thể xác định nguồn thông tin khi cần.</w:t>
            </w:r>
          </w:p>
        </w:tc>
        <w:tc>
          <w:tcPr>
            <w:tcW w:w="6626" w:type="dxa"/>
            <w:tcBorders>
              <w:top w:val="single" w:sz="4" w:space="0" w:color="auto"/>
              <w:bottom w:val="single" w:sz="4" w:space="0" w:color="auto"/>
              <w:right w:val="single" w:sz="4" w:space="0" w:color="auto"/>
            </w:tcBorders>
            <w:shd w:val="clear" w:color="auto" w:fill="FFFFFF"/>
          </w:tcPr>
          <w:p w14:paraId="6F25EC4E" w14:textId="6C0AA27D" w:rsidR="001C4E0F" w:rsidRPr="00851E29" w:rsidRDefault="00CC17B9" w:rsidP="00541558">
            <w:pPr>
              <w:spacing w:line="276" w:lineRule="auto"/>
              <w:ind w:left="578" w:right="72" w:hanging="360"/>
              <w:rPr>
                <w:rFonts w:ascii="Segoe UI" w:hAnsi="Segoe UI" w:cs="Segoe UI"/>
                <w:sz w:val="22"/>
                <w:szCs w:val="22"/>
                <w:lang w:val="en-US"/>
              </w:rPr>
            </w:pPr>
            <w:r w:rsidRPr="00EA2E41">
              <w:rPr>
                <w:rFonts w:ascii="Segoe UI" w:hAnsi="Segoe UI" w:cs="Segoe UI"/>
                <w:color w:val="3D464D"/>
                <w:sz w:val="22"/>
                <w:szCs w:val="22"/>
              </w:rPr>
              <w:t>1.</w:t>
            </w:r>
            <w:r w:rsidRPr="00EA2E41">
              <w:rPr>
                <w:rFonts w:ascii="Segoe UI" w:hAnsi="Segoe UI" w:cs="Segoe UI"/>
                <w:color w:val="3D464D"/>
                <w:sz w:val="22"/>
                <w:szCs w:val="22"/>
              </w:rPr>
              <w:tab/>
              <w:t xml:space="preserve">Tolbert, Caroline J. và Daria Kuzentsova. </w:t>
            </w:r>
            <w:r w:rsidR="00F609AF" w:rsidRPr="00C629F9">
              <w:rPr>
                <w:rFonts w:ascii="Segoe UI" w:hAnsi="Segoe UI" w:cs="Segoe UI"/>
                <w:color w:val="3D464D"/>
                <w:sz w:val="22"/>
                <w:szCs w:val="22"/>
              </w:rPr>
              <w:t>"Editor's Introduction: The Promise and Peril of Ranked Choice Voting."</w:t>
            </w:r>
            <w:r w:rsidR="00F609AF">
              <w:rPr>
                <w:rFonts w:ascii="Segoe UI" w:hAnsi="Segoe UI" w:cs="Segoe UI"/>
                <w:color w:val="3D464D"/>
                <w:sz w:val="22"/>
                <w:szCs w:val="22"/>
                <w:lang w:val="en-US"/>
              </w:rPr>
              <w:t xml:space="preserve"> (</w:t>
            </w:r>
            <w:r w:rsidR="00F609AF" w:rsidRPr="00EA2E41">
              <w:rPr>
                <w:rFonts w:ascii="Segoe UI" w:hAnsi="Segoe UI" w:cs="Segoe UI"/>
                <w:color w:val="3D464D"/>
                <w:sz w:val="22"/>
                <w:szCs w:val="22"/>
              </w:rPr>
              <w:t>Lời Giới Thiệu của Người Biên Tập: Triển Vọng và Nguy Cơ của Phương Pháp Bỏ Phiếu Lựa Chọn Theo Thứ Hạ</w:t>
            </w:r>
            <w:r w:rsidR="00F609AF">
              <w:rPr>
                <w:rFonts w:ascii="Segoe UI" w:hAnsi="Segoe UI" w:cs="Segoe UI"/>
                <w:color w:val="3D464D"/>
                <w:sz w:val="22"/>
                <w:szCs w:val="22"/>
              </w:rPr>
              <w:t>ng)</w:t>
            </w:r>
            <w:r w:rsidR="00F609AF" w:rsidRPr="00C629F9">
              <w:rPr>
                <w:rFonts w:ascii="Segoe UI" w:hAnsi="Segoe UI" w:cs="Segoe UI"/>
                <w:color w:val="3D464D"/>
                <w:sz w:val="22"/>
                <w:szCs w:val="22"/>
              </w:rPr>
              <w:t xml:space="preserve"> Politics and Governance, Open Access Journal, Volume 9, Issue 2 (2021)</w:t>
            </w:r>
            <w:r w:rsidR="00F215FE">
              <w:rPr>
                <w:rFonts w:ascii="Segoe UI" w:hAnsi="Segoe UI" w:cs="Segoe UI"/>
                <w:color w:val="3D464D"/>
                <w:sz w:val="22"/>
                <w:szCs w:val="22"/>
                <w:lang w:val="en-US"/>
              </w:rPr>
              <w:t>.</w:t>
            </w:r>
            <w:bookmarkStart w:id="12" w:name="_GoBack"/>
          </w:p>
          <w:bookmarkEnd w:id="12"/>
          <w:p w14:paraId="1CE760DA" w14:textId="77777777" w:rsidR="001C4E0F" w:rsidRPr="00EA2E41" w:rsidRDefault="00CC17B9" w:rsidP="00541558">
            <w:pPr>
              <w:tabs>
                <w:tab w:val="left" w:pos="368"/>
              </w:tabs>
              <w:spacing w:line="276" w:lineRule="auto"/>
              <w:ind w:left="578" w:right="72" w:hanging="360"/>
              <w:rPr>
                <w:rFonts w:ascii="Segoe UI" w:hAnsi="Segoe UI" w:cs="Segoe UI"/>
                <w:sz w:val="22"/>
                <w:szCs w:val="22"/>
              </w:rPr>
            </w:pPr>
            <w:r w:rsidRPr="00EA2E41">
              <w:rPr>
                <w:rFonts w:ascii="Segoe UI" w:hAnsi="Segoe UI" w:cs="Segoe UI"/>
                <w:color w:val="3D464D"/>
                <w:sz w:val="22"/>
                <w:szCs w:val="22"/>
              </w:rPr>
              <w:t>2.</w:t>
            </w:r>
            <w:r w:rsidRPr="00EA2E41">
              <w:rPr>
                <w:rFonts w:ascii="Segoe UI" w:hAnsi="Segoe UI" w:cs="Segoe UI"/>
                <w:color w:val="3D464D"/>
                <w:sz w:val="22"/>
                <w:szCs w:val="22"/>
              </w:rPr>
              <w:tab/>
              <w:t xml:space="preserve">Kropf, Martha. </w:t>
            </w:r>
            <w:r w:rsidR="00F609AF" w:rsidRPr="00C629F9">
              <w:rPr>
                <w:rFonts w:ascii="Segoe UI" w:hAnsi="Segoe UI" w:cs="Segoe UI"/>
                <w:color w:val="3D464D"/>
                <w:sz w:val="22"/>
                <w:szCs w:val="22"/>
              </w:rPr>
              <w:t>"Using Campaign Communications to Analyze Civility in Ranked Choice Voting Elections."</w:t>
            </w:r>
            <w:r w:rsidR="00F609AF">
              <w:rPr>
                <w:rFonts w:ascii="Segoe UI" w:hAnsi="Segoe UI" w:cs="Segoe UI"/>
                <w:color w:val="3D464D"/>
                <w:sz w:val="22"/>
                <w:szCs w:val="22"/>
                <w:lang w:val="en-US"/>
              </w:rPr>
              <w:t xml:space="preserve"> (</w:t>
            </w:r>
            <w:r w:rsidR="00F609AF" w:rsidRPr="00EA2E41">
              <w:rPr>
                <w:rFonts w:ascii="Segoe UI" w:hAnsi="Segoe UI" w:cs="Segoe UI"/>
                <w:color w:val="3D464D"/>
                <w:sz w:val="22"/>
                <w:szCs w:val="22"/>
              </w:rPr>
              <w:t>Sử Dụng Truyền Thông Chiến Dịch để Phân Tích Tính Dân Sự trong Các Cuộc Bầu Cử Bỏ Phiếu Lựa Chọn Theo Thứ Hạ</w:t>
            </w:r>
            <w:r w:rsidR="00F609AF">
              <w:rPr>
                <w:rFonts w:ascii="Segoe UI" w:hAnsi="Segoe UI" w:cs="Segoe UI"/>
                <w:color w:val="3D464D"/>
                <w:sz w:val="22"/>
                <w:szCs w:val="22"/>
              </w:rPr>
              <w:t>ng</w:t>
            </w:r>
            <w:r w:rsidR="00F609AF">
              <w:rPr>
                <w:rFonts w:ascii="Segoe UI" w:hAnsi="Segoe UI" w:cs="Segoe UI"/>
                <w:color w:val="3D464D"/>
                <w:sz w:val="22"/>
                <w:szCs w:val="22"/>
                <w:lang w:val="en-US"/>
              </w:rPr>
              <w:t>)</w:t>
            </w:r>
            <w:r w:rsidR="00F609AF" w:rsidRPr="00C629F9">
              <w:rPr>
                <w:rFonts w:ascii="Segoe UI" w:hAnsi="Segoe UI" w:cs="Segoe UI"/>
                <w:color w:val="3D464D"/>
                <w:sz w:val="22"/>
                <w:szCs w:val="22"/>
              </w:rPr>
              <w:t xml:space="preserve"> Politics and Governance, Open Access Journal, Volume 9, Issue 2 (2021).</w:t>
            </w:r>
          </w:p>
          <w:p w14:paraId="737B500D" w14:textId="77777777" w:rsidR="001C4E0F" w:rsidRPr="00EA2E41" w:rsidRDefault="00CC17B9" w:rsidP="00541558">
            <w:pPr>
              <w:spacing w:line="276" w:lineRule="auto"/>
              <w:ind w:left="578" w:right="72" w:hanging="360"/>
              <w:rPr>
                <w:rFonts w:ascii="Segoe UI" w:hAnsi="Segoe UI" w:cs="Segoe UI"/>
                <w:sz w:val="22"/>
                <w:szCs w:val="22"/>
              </w:rPr>
            </w:pPr>
            <w:r w:rsidRPr="00EA2E41">
              <w:rPr>
                <w:rFonts w:ascii="Segoe UI" w:hAnsi="Segoe UI" w:cs="Segoe UI"/>
                <w:color w:val="3D464D"/>
                <w:sz w:val="22"/>
                <w:szCs w:val="22"/>
              </w:rPr>
              <w:t>3.</w:t>
            </w:r>
            <w:r w:rsidRPr="00EA2E41">
              <w:rPr>
                <w:rFonts w:ascii="Segoe UI" w:hAnsi="Segoe UI" w:cs="Segoe UI"/>
                <w:color w:val="3D464D"/>
                <w:sz w:val="22"/>
                <w:szCs w:val="22"/>
              </w:rPr>
              <w:tab/>
              <w:t xml:space="preserve">Coll, Joseph A. </w:t>
            </w:r>
            <w:r w:rsidR="00F609AF" w:rsidRPr="00C629F9">
              <w:rPr>
                <w:rFonts w:ascii="Segoe UI" w:hAnsi="Segoe UI" w:cs="Segoe UI"/>
                <w:color w:val="3D464D"/>
                <w:sz w:val="22"/>
                <w:szCs w:val="22"/>
              </w:rPr>
              <w:t xml:space="preserve">"Demographic Disparities Using Ranked Choice Voting? Ranking Difficulty, Under-Voting, and the 2020 Democratic Primary." </w:t>
            </w:r>
            <w:r w:rsidR="00057C6E">
              <w:rPr>
                <w:rFonts w:ascii="Segoe UI" w:hAnsi="Segoe UI" w:cs="Segoe UI"/>
                <w:color w:val="3D464D"/>
                <w:sz w:val="22"/>
                <w:szCs w:val="22"/>
                <w:lang w:val="en-US"/>
              </w:rPr>
              <w:t>(</w:t>
            </w:r>
            <w:r w:rsidR="00057C6E" w:rsidRPr="00EA2E41">
              <w:rPr>
                <w:rFonts w:ascii="Segoe UI" w:hAnsi="Segoe UI" w:cs="Segoe UI"/>
                <w:color w:val="3D464D"/>
                <w:sz w:val="22"/>
                <w:szCs w:val="22"/>
              </w:rPr>
              <w:t>Chênh Lệch Nhân Khẩu Học Trong Phương Pháp Bỏ Phiếu Lựa Chọn Theo Thứ Hạng? Khó Xếp Hạng, Bỏ Phiếu Không Đầy Đủ và Cuộc Bầu Cử Sơ Bộ của Đảng Dân Chủ năm 2020</w:t>
            </w:r>
            <w:r w:rsidR="00057C6E">
              <w:rPr>
                <w:rFonts w:ascii="Segoe UI" w:hAnsi="Segoe UI" w:cs="Segoe UI"/>
                <w:color w:val="3D464D"/>
                <w:sz w:val="22"/>
                <w:szCs w:val="22"/>
                <w:lang w:val="en-US"/>
              </w:rPr>
              <w:t xml:space="preserve">) </w:t>
            </w:r>
            <w:r w:rsidR="00F609AF" w:rsidRPr="00C629F9">
              <w:rPr>
                <w:rFonts w:ascii="Segoe UI" w:hAnsi="Segoe UI" w:cs="Segoe UI"/>
                <w:color w:val="3D464D"/>
                <w:sz w:val="22"/>
                <w:szCs w:val="22"/>
              </w:rPr>
              <w:t>Politics and Governance, Open Access Journal, Volume 9, Issue 2 (2021).</w:t>
            </w:r>
          </w:p>
          <w:p w14:paraId="5CBB0027" w14:textId="77777777" w:rsidR="001C4E0F" w:rsidRPr="00EA2E41" w:rsidRDefault="00CC17B9" w:rsidP="00541558">
            <w:pPr>
              <w:spacing w:line="276" w:lineRule="auto"/>
              <w:ind w:left="578" w:right="72" w:hanging="360"/>
              <w:rPr>
                <w:rFonts w:ascii="Segoe UI" w:hAnsi="Segoe UI" w:cs="Segoe UI"/>
                <w:sz w:val="22"/>
                <w:szCs w:val="22"/>
              </w:rPr>
            </w:pPr>
            <w:r w:rsidRPr="00EA2E41">
              <w:rPr>
                <w:rFonts w:ascii="Segoe UI" w:hAnsi="Segoe UI" w:cs="Segoe UI"/>
                <w:color w:val="3D464D"/>
                <w:sz w:val="22"/>
                <w:szCs w:val="22"/>
              </w:rPr>
              <w:t>4.</w:t>
            </w:r>
            <w:r w:rsidRPr="00EA2E41">
              <w:rPr>
                <w:rFonts w:ascii="Segoe UI" w:hAnsi="Segoe UI" w:cs="Segoe UI"/>
                <w:color w:val="3D464D"/>
                <w:sz w:val="22"/>
                <w:szCs w:val="22"/>
              </w:rPr>
              <w:tab/>
              <w:t xml:space="preserve">Juelich, Courtney L. và Joseph A. Coll. </w:t>
            </w:r>
            <w:r w:rsidR="00057C6E" w:rsidRPr="00C629F9">
              <w:rPr>
                <w:rFonts w:ascii="Segoe UI" w:hAnsi="Segoe UI" w:cs="Segoe UI"/>
                <w:color w:val="3D464D"/>
                <w:sz w:val="22"/>
                <w:szCs w:val="22"/>
              </w:rPr>
              <w:t xml:space="preserve">"Ranked Choice Voting and Youth Voter Turnout: The Roles of Campaign Civility and Candidate Contact." </w:t>
            </w:r>
            <w:r w:rsidR="00057C6E">
              <w:rPr>
                <w:rFonts w:ascii="Segoe UI" w:hAnsi="Segoe UI" w:cs="Segoe UI"/>
                <w:color w:val="3D464D"/>
                <w:sz w:val="22"/>
                <w:szCs w:val="22"/>
                <w:lang w:val="en-US"/>
              </w:rPr>
              <w:t>(</w:t>
            </w:r>
            <w:r w:rsidR="00057C6E" w:rsidRPr="00EA2E41">
              <w:rPr>
                <w:rFonts w:ascii="Segoe UI" w:hAnsi="Segoe UI" w:cs="Segoe UI"/>
                <w:color w:val="3D464D"/>
                <w:sz w:val="22"/>
                <w:szCs w:val="22"/>
              </w:rPr>
              <w:t>Bỏ Phiếu Lựa Chọn Theo Thứ Hạng và Tỷ Lệ Cử Tri Trẻ: Vai Trò của Tính Dân Sự trong Chiến Dịch và Đầu Mối Liên Lạc của Ứ</w:t>
            </w:r>
            <w:r w:rsidR="00057C6E">
              <w:rPr>
                <w:rFonts w:ascii="Segoe UI" w:hAnsi="Segoe UI" w:cs="Segoe UI"/>
                <w:color w:val="3D464D"/>
                <w:sz w:val="22"/>
                <w:szCs w:val="22"/>
              </w:rPr>
              <w:t>ng Viên</w:t>
            </w:r>
            <w:r w:rsidR="00057C6E">
              <w:rPr>
                <w:rFonts w:ascii="Segoe UI" w:hAnsi="Segoe UI" w:cs="Segoe UI"/>
                <w:color w:val="3D464D"/>
                <w:sz w:val="22"/>
                <w:szCs w:val="22"/>
                <w:lang w:val="en-US"/>
              </w:rPr>
              <w:t xml:space="preserve">) </w:t>
            </w:r>
            <w:r w:rsidR="00057C6E" w:rsidRPr="00C629F9">
              <w:rPr>
                <w:rFonts w:ascii="Segoe UI" w:hAnsi="Segoe UI" w:cs="Segoe UI"/>
                <w:color w:val="3D464D"/>
                <w:sz w:val="22"/>
                <w:szCs w:val="22"/>
              </w:rPr>
              <w:t>Politics and Governance, Open Access Journal, Volume 9, Issue 2 (2021).</w:t>
            </w:r>
          </w:p>
          <w:p w14:paraId="0D01B4B5" w14:textId="77777777" w:rsidR="001C4E0F" w:rsidRPr="00EA2E41" w:rsidRDefault="00CC17B9" w:rsidP="00541558">
            <w:pPr>
              <w:spacing w:line="276" w:lineRule="auto"/>
              <w:ind w:left="578" w:right="72" w:hanging="360"/>
              <w:rPr>
                <w:rFonts w:ascii="Segoe UI" w:hAnsi="Segoe UI" w:cs="Segoe UI"/>
                <w:sz w:val="22"/>
                <w:szCs w:val="22"/>
              </w:rPr>
            </w:pPr>
            <w:r w:rsidRPr="00EA2E41">
              <w:rPr>
                <w:rFonts w:ascii="Segoe UI" w:hAnsi="Segoe UI" w:cs="Segoe UI"/>
                <w:color w:val="3D464D"/>
                <w:sz w:val="22"/>
                <w:szCs w:val="22"/>
              </w:rPr>
              <w:t>5.</w:t>
            </w:r>
            <w:r w:rsidRPr="00EA2E41">
              <w:rPr>
                <w:rFonts w:ascii="Segoe UI" w:hAnsi="Segoe UI" w:cs="Segoe UI"/>
                <w:color w:val="3D464D"/>
                <w:sz w:val="22"/>
                <w:szCs w:val="22"/>
              </w:rPr>
              <w:tab/>
              <w:t xml:space="preserve">Terrell, Cynthia Richie </w:t>
            </w:r>
            <w:r w:rsidRPr="00EA2E41">
              <w:rPr>
                <w:rFonts w:ascii="Segoe UI" w:hAnsi="Segoe UI" w:cs="Segoe UI"/>
                <w:i/>
                <w:iCs/>
                <w:color w:val="3D464D"/>
                <w:sz w:val="22"/>
                <w:szCs w:val="22"/>
              </w:rPr>
              <w:t>và cộng sự.</w:t>
            </w:r>
            <w:r w:rsidRPr="00EA2E41">
              <w:rPr>
                <w:rFonts w:ascii="Segoe UI" w:hAnsi="Segoe UI" w:cs="Segoe UI"/>
                <w:color w:val="3D464D"/>
                <w:sz w:val="22"/>
                <w:szCs w:val="22"/>
              </w:rPr>
              <w:t xml:space="preserve"> </w:t>
            </w:r>
            <w:r w:rsidR="00057C6E" w:rsidRPr="00C629F9">
              <w:rPr>
                <w:rFonts w:ascii="Segoe UI" w:hAnsi="Segoe UI" w:cs="Segoe UI"/>
                <w:color w:val="3D464D"/>
                <w:sz w:val="22"/>
                <w:szCs w:val="22"/>
              </w:rPr>
              <w:t xml:space="preserve">"Election Reform and Women's Representation: Ranked Choice Voting in the U.S.." </w:t>
            </w:r>
            <w:r w:rsidR="00057C6E">
              <w:rPr>
                <w:rFonts w:ascii="Segoe UI" w:hAnsi="Segoe UI" w:cs="Segoe UI"/>
                <w:color w:val="3D464D"/>
                <w:sz w:val="22"/>
                <w:szCs w:val="22"/>
                <w:lang w:val="en-US"/>
              </w:rPr>
              <w:t>(</w:t>
            </w:r>
            <w:r w:rsidR="00057C6E" w:rsidRPr="00EA2E41">
              <w:rPr>
                <w:rFonts w:ascii="Segoe UI" w:hAnsi="Segoe UI" w:cs="Segoe UI"/>
                <w:color w:val="3D464D"/>
                <w:sz w:val="22"/>
                <w:szCs w:val="22"/>
              </w:rPr>
              <w:t>Cải Cách Bầu Cử và Sự Đại Diện của Phụ Nữ: Bỏ Phiếu Lựa Chọn Theo Thứ Hạng ở Hoa Kỳ</w:t>
            </w:r>
            <w:r w:rsidR="00057C6E">
              <w:rPr>
                <w:rFonts w:ascii="Segoe UI" w:hAnsi="Segoe UI" w:cs="Segoe UI"/>
                <w:color w:val="3D464D"/>
                <w:sz w:val="22"/>
                <w:szCs w:val="22"/>
                <w:lang w:val="en-US"/>
              </w:rPr>
              <w:t xml:space="preserve">) </w:t>
            </w:r>
            <w:r w:rsidR="00057C6E" w:rsidRPr="00C629F9">
              <w:rPr>
                <w:rFonts w:ascii="Segoe UI" w:hAnsi="Segoe UI" w:cs="Segoe UI"/>
                <w:color w:val="3D464D"/>
                <w:sz w:val="22"/>
                <w:szCs w:val="22"/>
              </w:rPr>
              <w:t>Politics and Governance, Open Access Journal, Volume 9, Issue 2 (2021).</w:t>
            </w:r>
          </w:p>
          <w:p w14:paraId="157E43BF" w14:textId="77777777" w:rsidR="001C4E0F" w:rsidRPr="00EA2E41" w:rsidRDefault="00CC17B9" w:rsidP="00541558">
            <w:pPr>
              <w:tabs>
                <w:tab w:val="left" w:pos="364"/>
              </w:tabs>
              <w:spacing w:line="276" w:lineRule="auto"/>
              <w:ind w:left="578" w:right="72" w:hanging="360"/>
              <w:rPr>
                <w:rFonts w:ascii="Segoe UI" w:hAnsi="Segoe UI" w:cs="Segoe UI"/>
                <w:sz w:val="22"/>
                <w:szCs w:val="22"/>
              </w:rPr>
            </w:pPr>
            <w:r w:rsidRPr="00EA2E41">
              <w:rPr>
                <w:rFonts w:ascii="Segoe UI" w:hAnsi="Segoe UI" w:cs="Segoe UI"/>
                <w:color w:val="3D464D"/>
                <w:sz w:val="22"/>
                <w:szCs w:val="22"/>
              </w:rPr>
              <w:t>6.</w:t>
            </w:r>
            <w:r w:rsidRPr="00EA2E41">
              <w:rPr>
                <w:rFonts w:ascii="Segoe UI" w:hAnsi="Segoe UI" w:cs="Segoe UI"/>
                <w:color w:val="3D464D"/>
                <w:sz w:val="22"/>
                <w:szCs w:val="22"/>
              </w:rPr>
              <w:tab/>
              <w:t xml:space="preserve">Santucci, Jack. </w:t>
            </w:r>
            <w:r w:rsidR="00057C6E" w:rsidRPr="00C629F9">
              <w:rPr>
                <w:rFonts w:ascii="Segoe UI" w:hAnsi="Segoe UI" w:cs="Segoe UI"/>
                <w:color w:val="3D464D"/>
                <w:sz w:val="22"/>
                <w:szCs w:val="22"/>
              </w:rPr>
              <w:t xml:space="preserve">"Variants of Ranked Choice Voting from a Strategic Perspective." </w:t>
            </w:r>
            <w:r w:rsidR="00057C6E">
              <w:rPr>
                <w:rFonts w:ascii="Segoe UI" w:hAnsi="Segoe UI" w:cs="Segoe UI"/>
                <w:color w:val="3D464D"/>
                <w:sz w:val="22"/>
                <w:szCs w:val="22"/>
                <w:lang w:val="en-US"/>
              </w:rPr>
              <w:t>(</w:t>
            </w:r>
            <w:r w:rsidR="00057C6E" w:rsidRPr="00EA2E41">
              <w:rPr>
                <w:rFonts w:ascii="Segoe UI" w:hAnsi="Segoe UI" w:cs="Segoe UI"/>
                <w:color w:val="3D464D"/>
                <w:sz w:val="22"/>
                <w:szCs w:val="22"/>
              </w:rPr>
              <w:t>Các Biến Thể của Phương Pháp Bỏ Phiếu Lựa Chọn Theo Thứ Hạng từ một Góc Nhìn Chiến Lượ</w:t>
            </w:r>
            <w:r w:rsidR="00057C6E">
              <w:rPr>
                <w:rFonts w:ascii="Segoe UI" w:hAnsi="Segoe UI" w:cs="Segoe UI"/>
                <w:color w:val="3D464D"/>
                <w:sz w:val="22"/>
                <w:szCs w:val="22"/>
              </w:rPr>
              <w:t>c</w:t>
            </w:r>
            <w:r w:rsidR="00057C6E">
              <w:rPr>
                <w:rFonts w:ascii="Segoe UI" w:hAnsi="Segoe UI" w:cs="Segoe UI"/>
                <w:color w:val="3D464D"/>
                <w:sz w:val="22"/>
                <w:szCs w:val="22"/>
                <w:lang w:val="en-US"/>
              </w:rPr>
              <w:t xml:space="preserve">) </w:t>
            </w:r>
            <w:r w:rsidR="00057C6E" w:rsidRPr="00C629F9">
              <w:rPr>
                <w:rFonts w:ascii="Segoe UI" w:hAnsi="Segoe UI" w:cs="Segoe UI"/>
                <w:color w:val="3D464D"/>
                <w:sz w:val="22"/>
                <w:szCs w:val="22"/>
              </w:rPr>
              <w:t>Politics and Governance, Open Access Journal, Volume 9, Issue 2 (2021).</w:t>
            </w:r>
          </w:p>
          <w:p w14:paraId="27F9AE83" w14:textId="77777777" w:rsidR="00541558" w:rsidRPr="00EA2E41" w:rsidRDefault="00CC17B9" w:rsidP="00541558">
            <w:pPr>
              <w:spacing w:line="276" w:lineRule="auto"/>
              <w:ind w:left="578" w:right="72" w:hanging="360"/>
              <w:rPr>
                <w:rFonts w:ascii="Segoe UI" w:hAnsi="Segoe UI" w:cs="Segoe UI"/>
                <w:sz w:val="22"/>
                <w:szCs w:val="22"/>
              </w:rPr>
            </w:pPr>
            <w:r w:rsidRPr="00EA2E41">
              <w:rPr>
                <w:rFonts w:ascii="Segoe UI" w:hAnsi="Segoe UI" w:cs="Segoe UI"/>
                <w:color w:val="3D464D"/>
                <w:sz w:val="22"/>
                <w:szCs w:val="22"/>
              </w:rPr>
              <w:t>7.</w:t>
            </w:r>
            <w:r w:rsidRPr="00EA2E41">
              <w:rPr>
                <w:rFonts w:ascii="Segoe UI" w:hAnsi="Segoe UI" w:cs="Segoe UI"/>
                <w:color w:val="3D464D"/>
                <w:sz w:val="22"/>
                <w:szCs w:val="22"/>
              </w:rPr>
              <w:tab/>
              <w:t xml:space="preserve">Richie, Rob </w:t>
            </w:r>
            <w:r w:rsidRPr="00EA2E41">
              <w:rPr>
                <w:rFonts w:ascii="Segoe UI" w:hAnsi="Segoe UI" w:cs="Segoe UI"/>
                <w:i/>
                <w:iCs/>
                <w:color w:val="3D464D"/>
                <w:sz w:val="22"/>
                <w:szCs w:val="22"/>
              </w:rPr>
              <w:t>và cộng sự.</w:t>
            </w:r>
            <w:r w:rsidRPr="00EA2E41">
              <w:rPr>
                <w:rFonts w:ascii="Segoe UI" w:hAnsi="Segoe UI" w:cs="Segoe UI"/>
                <w:color w:val="3D464D"/>
                <w:sz w:val="22"/>
                <w:szCs w:val="22"/>
              </w:rPr>
              <w:t xml:space="preserve"> </w:t>
            </w:r>
            <w:r w:rsidR="00057C6E" w:rsidRPr="00C629F9">
              <w:rPr>
                <w:rFonts w:ascii="Segoe UI" w:hAnsi="Segoe UI" w:cs="Segoe UI"/>
                <w:color w:val="3D464D"/>
                <w:sz w:val="22"/>
                <w:szCs w:val="22"/>
              </w:rPr>
              <w:t>"Lessons from the Use of Ranked Choice</w:t>
            </w:r>
            <w:r w:rsidR="00057C6E">
              <w:rPr>
                <w:rFonts w:ascii="Segoe UI" w:hAnsi="Segoe UI" w:cs="Segoe UI"/>
                <w:color w:val="3D464D"/>
                <w:sz w:val="22"/>
                <w:szCs w:val="22"/>
              </w:rPr>
              <w:t xml:space="preserve"> </w:t>
            </w:r>
            <w:r w:rsidR="00057C6E" w:rsidRPr="00C629F9">
              <w:rPr>
                <w:rFonts w:ascii="Segoe UI" w:hAnsi="Segoe UI" w:cs="Segoe UI"/>
                <w:color w:val="3D464D"/>
                <w:sz w:val="22"/>
                <w:szCs w:val="22"/>
              </w:rPr>
              <w:t xml:space="preserve">Voting in American Presidential Primaries." </w:t>
            </w:r>
            <w:r w:rsidR="00057C6E">
              <w:rPr>
                <w:rFonts w:ascii="Segoe UI" w:hAnsi="Segoe UI" w:cs="Segoe UI"/>
                <w:color w:val="3D464D"/>
                <w:sz w:val="22"/>
                <w:szCs w:val="22"/>
                <w:lang w:val="en-US"/>
              </w:rPr>
              <w:t>(</w:t>
            </w:r>
            <w:r w:rsidR="00057C6E" w:rsidRPr="00EA2E41">
              <w:rPr>
                <w:rFonts w:ascii="Segoe UI" w:hAnsi="Segoe UI" w:cs="Segoe UI"/>
                <w:color w:val="3D464D"/>
                <w:sz w:val="22"/>
                <w:szCs w:val="22"/>
              </w:rPr>
              <w:t xml:space="preserve">Bài Học từ việc Sử Dụng Phương Pháp Bỏ Phiếu Lựa Chọn Theo Thứ </w:t>
            </w:r>
            <w:r w:rsidR="00057C6E" w:rsidRPr="00EA2E41">
              <w:rPr>
                <w:rFonts w:ascii="Segoe UI" w:hAnsi="Segoe UI" w:cs="Segoe UI"/>
                <w:color w:val="3D464D"/>
                <w:sz w:val="22"/>
                <w:szCs w:val="22"/>
              </w:rPr>
              <w:lastRenderedPageBreak/>
              <w:t>Hạng trong Các Cuộc Bầu Cử Tổng Thống Sơ Bộ ở Hoa Kỳ</w:t>
            </w:r>
            <w:r w:rsidR="00057C6E">
              <w:rPr>
                <w:rFonts w:ascii="Segoe UI" w:hAnsi="Segoe UI" w:cs="Segoe UI"/>
                <w:color w:val="3D464D"/>
                <w:sz w:val="22"/>
                <w:szCs w:val="22"/>
                <w:lang w:val="en-US"/>
              </w:rPr>
              <w:t xml:space="preserve">) </w:t>
            </w:r>
            <w:r w:rsidR="00057C6E" w:rsidRPr="00C629F9">
              <w:rPr>
                <w:rFonts w:ascii="Segoe UI" w:hAnsi="Segoe UI" w:cs="Segoe UI"/>
                <w:color w:val="3D464D"/>
                <w:sz w:val="22"/>
                <w:szCs w:val="22"/>
              </w:rPr>
              <w:t>Politics and Governance, Open Access Journal, Volume 9, Issue 2 (2021).</w:t>
            </w:r>
          </w:p>
          <w:p w14:paraId="30A88CF1" w14:textId="77777777" w:rsidR="00541558" w:rsidRPr="00EA2E41" w:rsidRDefault="00541558" w:rsidP="00541558">
            <w:pPr>
              <w:spacing w:line="276" w:lineRule="auto"/>
              <w:ind w:left="578" w:right="72" w:hanging="360"/>
              <w:rPr>
                <w:rFonts w:ascii="Segoe UI" w:hAnsi="Segoe UI" w:cs="Segoe UI"/>
                <w:sz w:val="22"/>
                <w:szCs w:val="22"/>
              </w:rPr>
            </w:pPr>
            <w:r w:rsidRPr="00EA2E41">
              <w:rPr>
                <w:rFonts w:ascii="Segoe UI" w:hAnsi="Segoe UI" w:cs="Segoe UI"/>
                <w:color w:val="3D464D"/>
                <w:sz w:val="22"/>
                <w:szCs w:val="22"/>
              </w:rPr>
              <w:t>8.</w:t>
            </w:r>
            <w:r w:rsidRPr="00EA2E41">
              <w:rPr>
                <w:rFonts w:ascii="Segoe UI" w:hAnsi="Segoe UI" w:cs="Segoe UI"/>
                <w:color w:val="3D464D"/>
                <w:sz w:val="22"/>
                <w:szCs w:val="22"/>
              </w:rPr>
              <w:tab/>
              <w:t xml:space="preserve">Chessin, Steve. </w:t>
            </w:r>
            <w:r w:rsidR="00057C6E" w:rsidRPr="00C629F9">
              <w:rPr>
                <w:rFonts w:ascii="Segoe UI" w:hAnsi="Segoe UI" w:cs="Segoe UI"/>
                <w:color w:val="3D464D"/>
                <w:sz w:val="22"/>
                <w:szCs w:val="22"/>
              </w:rPr>
              <w:t>"Non-Monotonicity Explained."</w:t>
            </w:r>
            <w:r w:rsidR="00057C6E">
              <w:rPr>
                <w:rFonts w:ascii="Segoe UI" w:hAnsi="Segoe UI" w:cs="Segoe UI"/>
                <w:color w:val="3D464D"/>
                <w:sz w:val="22"/>
                <w:szCs w:val="22"/>
                <w:lang w:val="en-US"/>
              </w:rPr>
              <w:t xml:space="preserve"> (</w:t>
            </w:r>
            <w:r w:rsidRPr="00EA2E41">
              <w:rPr>
                <w:rFonts w:ascii="Segoe UI" w:hAnsi="Segoe UI" w:cs="Segoe UI"/>
                <w:color w:val="3D464D"/>
                <w:sz w:val="22"/>
                <w:szCs w:val="22"/>
              </w:rPr>
              <w:t>Giải Thích về Tính Phi Đơn Điệu</w:t>
            </w:r>
            <w:r w:rsidR="00057C6E">
              <w:rPr>
                <w:rFonts w:ascii="Segoe UI" w:hAnsi="Segoe UI" w:cs="Segoe UI"/>
                <w:color w:val="3D464D"/>
                <w:sz w:val="22"/>
                <w:szCs w:val="22"/>
                <w:lang w:val="en-US"/>
              </w:rPr>
              <w:t>)</w:t>
            </w:r>
            <w:r w:rsidRPr="00EA2E41">
              <w:rPr>
                <w:rFonts w:ascii="Segoe UI" w:hAnsi="Segoe UI" w:cs="Segoe UI"/>
                <w:color w:val="3D464D"/>
                <w:sz w:val="22"/>
                <w:szCs w:val="22"/>
              </w:rPr>
              <w:t xml:space="preserve"> Ngày 17 tháng Sáu, 2009.</w:t>
            </w:r>
          </w:p>
          <w:p w14:paraId="4D33B99D" w14:textId="77777777" w:rsidR="00541558" w:rsidRPr="00EA2E41" w:rsidRDefault="00541558" w:rsidP="00541558">
            <w:pPr>
              <w:tabs>
                <w:tab w:val="left" w:pos="499"/>
              </w:tabs>
              <w:spacing w:line="276" w:lineRule="auto"/>
              <w:ind w:left="578" w:right="72" w:hanging="360"/>
              <w:rPr>
                <w:rFonts w:ascii="Segoe UI" w:hAnsi="Segoe UI" w:cs="Segoe UI"/>
                <w:sz w:val="22"/>
                <w:szCs w:val="22"/>
              </w:rPr>
            </w:pPr>
            <w:r w:rsidRPr="00EA2E41">
              <w:rPr>
                <w:rFonts w:ascii="Segoe UI" w:hAnsi="Segoe UI" w:cs="Segoe UI"/>
                <w:color w:val="3D464D"/>
                <w:sz w:val="22"/>
                <w:szCs w:val="22"/>
              </w:rPr>
              <w:t>9.</w:t>
            </w:r>
            <w:r w:rsidRPr="00EA2E41">
              <w:rPr>
                <w:rFonts w:ascii="Segoe UI" w:hAnsi="Segoe UI" w:cs="Segoe UI"/>
                <w:color w:val="3D464D"/>
                <w:sz w:val="22"/>
                <w:szCs w:val="22"/>
              </w:rPr>
              <w:tab/>
              <w:t>Cuộc bầu cử thị trưởng Burlington 2009. Wikipedia. Truy cập ngày 13 tháng Bảy, 2021.</w:t>
            </w:r>
          </w:p>
          <w:p w14:paraId="5464A17D" w14:textId="77777777" w:rsidR="00541558" w:rsidRPr="00EA2E41" w:rsidRDefault="00541558" w:rsidP="00541558">
            <w:pPr>
              <w:spacing w:line="276" w:lineRule="auto"/>
              <w:ind w:left="578" w:right="72" w:hanging="360"/>
              <w:rPr>
                <w:rFonts w:ascii="Segoe UI" w:hAnsi="Segoe UI" w:cs="Segoe UI"/>
                <w:color w:val="3D464D"/>
                <w:sz w:val="22"/>
                <w:szCs w:val="22"/>
              </w:rPr>
            </w:pPr>
            <w:r w:rsidRPr="00EA2E41">
              <w:rPr>
                <w:rFonts w:ascii="Segoe UI" w:hAnsi="Segoe UI" w:cs="Segoe UI"/>
                <w:color w:val="3D464D"/>
                <w:sz w:val="22"/>
                <w:szCs w:val="22"/>
              </w:rPr>
              <w:t>10.</w:t>
            </w:r>
            <w:r w:rsidRPr="00EA2E41">
              <w:rPr>
                <w:rFonts w:ascii="Segoe UI" w:hAnsi="Segoe UI" w:cs="Segoe UI"/>
                <w:color w:val="3D464D"/>
                <w:sz w:val="22"/>
                <w:szCs w:val="22"/>
              </w:rPr>
              <w:tab/>
              <w:t xml:space="preserve">Donovan, Todd và Kellen Gracey. </w:t>
            </w:r>
            <w:r w:rsidR="00057C6E" w:rsidRPr="00C629F9">
              <w:rPr>
                <w:rFonts w:ascii="Segoe UI" w:hAnsi="Segoe UI" w:cs="Segoe UI"/>
                <w:color w:val="3D464D"/>
                <w:sz w:val="22"/>
                <w:szCs w:val="22"/>
              </w:rPr>
              <w:t>"Self-Reported Understanding of Ranked-Choice Voting."</w:t>
            </w:r>
            <w:r w:rsidR="00057C6E">
              <w:rPr>
                <w:rFonts w:ascii="Segoe UI" w:hAnsi="Segoe UI" w:cs="Segoe UI"/>
                <w:color w:val="3D464D"/>
                <w:sz w:val="22"/>
                <w:szCs w:val="22"/>
                <w:lang w:val="en-US"/>
              </w:rPr>
              <w:t xml:space="preserve"> (</w:t>
            </w:r>
            <w:r w:rsidR="00057C6E" w:rsidRPr="00EA2E41">
              <w:rPr>
                <w:rFonts w:ascii="Segoe UI" w:hAnsi="Segoe UI" w:cs="Segoe UI"/>
                <w:color w:val="3D464D"/>
                <w:sz w:val="22"/>
                <w:szCs w:val="22"/>
              </w:rPr>
              <w:t>Hiểu Biết Tự Báo Cáo về Bỏ Phiếu Lựa Chọn Theo Thứ Hạ</w:t>
            </w:r>
            <w:r w:rsidR="00057C6E">
              <w:rPr>
                <w:rFonts w:ascii="Segoe UI" w:hAnsi="Segoe UI" w:cs="Segoe UI"/>
                <w:color w:val="3D464D"/>
                <w:sz w:val="22"/>
                <w:szCs w:val="22"/>
              </w:rPr>
              <w:t>ng</w:t>
            </w:r>
            <w:r w:rsidR="00057C6E">
              <w:rPr>
                <w:rFonts w:ascii="Segoe UI" w:hAnsi="Segoe UI" w:cs="Segoe UI"/>
                <w:color w:val="3D464D"/>
                <w:sz w:val="22"/>
                <w:szCs w:val="22"/>
                <w:lang w:val="en-US"/>
              </w:rPr>
              <w:t>)</w:t>
            </w:r>
            <w:r w:rsidR="00057C6E" w:rsidRPr="00C629F9">
              <w:rPr>
                <w:rFonts w:ascii="Segoe UI" w:hAnsi="Segoe UI" w:cs="Segoe UI"/>
                <w:color w:val="3D464D"/>
                <w:sz w:val="22"/>
                <w:szCs w:val="22"/>
              </w:rPr>
              <w:t xml:space="preserve"> Social Science Quarterly</w:t>
            </w:r>
            <w:r w:rsidRPr="00EA2E41">
              <w:rPr>
                <w:rFonts w:ascii="Segoe UI" w:hAnsi="Segoe UI" w:cs="Segoe UI"/>
                <w:color w:val="3D464D"/>
                <w:sz w:val="22"/>
                <w:szCs w:val="22"/>
              </w:rPr>
              <w:t>, Tháng Tư, 2019.</w:t>
            </w:r>
          </w:p>
          <w:p w14:paraId="33941001" w14:textId="77777777" w:rsidR="00541558" w:rsidRPr="00EA2E41" w:rsidRDefault="00541558" w:rsidP="00541558">
            <w:pPr>
              <w:spacing w:line="276" w:lineRule="auto"/>
              <w:ind w:left="578" w:right="72" w:hanging="360"/>
              <w:rPr>
                <w:rFonts w:ascii="Segoe UI" w:hAnsi="Segoe UI" w:cs="Segoe UI"/>
                <w:sz w:val="22"/>
                <w:szCs w:val="22"/>
              </w:rPr>
            </w:pPr>
          </w:p>
        </w:tc>
      </w:tr>
    </w:tbl>
    <w:p w14:paraId="180FB868" w14:textId="77777777" w:rsidR="001C4E0F" w:rsidRPr="00EA2E41" w:rsidRDefault="00CC17B9">
      <w:pPr>
        <w:spacing w:line="1" w:lineRule="exact"/>
        <w:rPr>
          <w:rFonts w:ascii="Segoe UI" w:hAnsi="Segoe UI" w:cs="Segoe UI"/>
          <w:sz w:val="22"/>
          <w:szCs w:val="22"/>
        </w:rPr>
      </w:pPr>
      <w:r w:rsidRPr="00EA2E41">
        <w:rPr>
          <w:rFonts w:ascii="Segoe UI" w:hAnsi="Segoe UI" w:cs="Segoe UI"/>
        </w:rPr>
        <w:lastRenderedPageBreak/>
        <w:br w:type="page"/>
      </w:r>
    </w:p>
    <w:tbl>
      <w:tblPr>
        <w:tblOverlap w:val="never"/>
        <w:tblW w:w="0" w:type="auto"/>
        <w:tblLayout w:type="fixed"/>
        <w:tblCellMar>
          <w:left w:w="10" w:type="dxa"/>
          <w:right w:w="10" w:type="dxa"/>
        </w:tblCellMar>
        <w:tblLook w:val="0000" w:firstRow="0" w:lastRow="0" w:firstColumn="0" w:lastColumn="0" w:noHBand="0" w:noVBand="0"/>
      </w:tblPr>
      <w:tblGrid>
        <w:gridCol w:w="2827"/>
        <w:gridCol w:w="6650"/>
      </w:tblGrid>
      <w:tr w:rsidR="001C4E0F" w:rsidRPr="00EA2E41" w14:paraId="12EE4BDD" w14:textId="77777777" w:rsidTr="00541558">
        <w:trPr>
          <w:trHeight w:val="3358"/>
        </w:trPr>
        <w:tc>
          <w:tcPr>
            <w:tcW w:w="2827" w:type="dxa"/>
            <w:tcBorders>
              <w:top w:val="single" w:sz="4" w:space="0" w:color="auto"/>
              <w:left w:val="single" w:sz="4" w:space="0" w:color="auto"/>
            </w:tcBorders>
            <w:shd w:val="clear" w:color="auto" w:fill="E7E6E6" w:themeFill="background2"/>
          </w:tcPr>
          <w:p w14:paraId="2E2230C5" w14:textId="77777777" w:rsidR="00057C6E" w:rsidRDefault="00057C6E" w:rsidP="00372E0B">
            <w:pPr>
              <w:ind w:left="72" w:right="212"/>
              <w:rPr>
                <w:rFonts w:ascii="Segoe UI" w:hAnsi="Segoe UI" w:cs="Segoe UI"/>
                <w:b/>
                <w:bCs/>
                <w:color w:val="434343"/>
                <w:sz w:val="22"/>
                <w:szCs w:val="22"/>
              </w:rPr>
            </w:pPr>
            <w:r w:rsidRPr="00057C6E">
              <w:rPr>
                <w:rFonts w:ascii="Segoe UI" w:hAnsi="Segoe UI" w:cs="Segoe UI"/>
                <w:b/>
                <w:bCs/>
                <w:color w:val="434343"/>
                <w:sz w:val="22"/>
                <w:szCs w:val="22"/>
              </w:rPr>
              <w:lastRenderedPageBreak/>
              <w:t>Tất cả các diễn giả đã trình bày trước tiểu ban đều phải được liệt kê.</w:t>
            </w:r>
          </w:p>
          <w:p w14:paraId="70B5B7E0" w14:textId="77777777" w:rsidR="001C4E0F" w:rsidRPr="00EA2E41" w:rsidRDefault="00057C6E" w:rsidP="00372E0B">
            <w:pPr>
              <w:ind w:left="72" w:right="212"/>
              <w:rPr>
                <w:rFonts w:ascii="Segoe UI" w:hAnsi="Segoe UI" w:cs="Segoe UI"/>
                <w:sz w:val="22"/>
                <w:szCs w:val="22"/>
              </w:rPr>
            </w:pPr>
            <w:r w:rsidRPr="00057C6E">
              <w:rPr>
                <w:rFonts w:ascii="Segoe UI" w:hAnsi="Segoe UI" w:cs="Segoe UI"/>
                <w:i/>
                <w:iCs/>
                <w:color w:val="434343"/>
                <w:sz w:val="22"/>
                <w:szCs w:val="22"/>
              </w:rPr>
              <w:t>Bao gồm tên, chức danh, liên kết, v.v., cùng với một bản tóm tắt ngắn gọn về thông tin mà họ trình bày.</w:t>
            </w:r>
          </w:p>
        </w:tc>
        <w:tc>
          <w:tcPr>
            <w:tcW w:w="6650" w:type="dxa"/>
            <w:tcBorders>
              <w:top w:val="single" w:sz="4" w:space="0" w:color="auto"/>
              <w:right w:val="single" w:sz="4" w:space="0" w:color="auto"/>
            </w:tcBorders>
            <w:shd w:val="clear" w:color="auto" w:fill="FFFFFF"/>
          </w:tcPr>
          <w:p w14:paraId="065C0311" w14:textId="77777777" w:rsidR="001C4E0F" w:rsidRPr="00EA2E41" w:rsidRDefault="00CC17B9" w:rsidP="00C629F9">
            <w:pPr>
              <w:ind w:left="72" w:right="72"/>
              <w:rPr>
                <w:rFonts w:ascii="Segoe UI" w:hAnsi="Segoe UI" w:cs="Segoe UI"/>
                <w:sz w:val="22"/>
                <w:szCs w:val="22"/>
              </w:rPr>
            </w:pPr>
            <w:r w:rsidRPr="00EA2E41">
              <w:rPr>
                <w:rFonts w:ascii="Segoe UI" w:hAnsi="Segoe UI" w:cs="Segoe UI"/>
                <w:color w:val="3D464D"/>
                <w:sz w:val="22"/>
                <w:szCs w:val="22"/>
              </w:rPr>
              <w:t>Không có.</w:t>
            </w:r>
          </w:p>
        </w:tc>
      </w:tr>
      <w:tr w:rsidR="001C4E0F" w:rsidRPr="00EA2E41" w14:paraId="13DCC870" w14:textId="77777777" w:rsidTr="00541558">
        <w:trPr>
          <w:trHeight w:val="3928"/>
        </w:trPr>
        <w:tc>
          <w:tcPr>
            <w:tcW w:w="2827" w:type="dxa"/>
            <w:tcBorders>
              <w:top w:val="single" w:sz="4" w:space="0" w:color="auto"/>
              <w:left w:val="single" w:sz="4" w:space="0" w:color="auto"/>
              <w:bottom w:val="single" w:sz="4" w:space="0" w:color="auto"/>
            </w:tcBorders>
            <w:shd w:val="clear" w:color="auto" w:fill="E7E6E6" w:themeFill="background2"/>
          </w:tcPr>
          <w:p w14:paraId="5AE128F6" w14:textId="77777777" w:rsidR="001C4E0F" w:rsidRPr="00EA2E41" w:rsidRDefault="00CC17B9" w:rsidP="00372E0B">
            <w:pPr>
              <w:ind w:left="72" w:right="212"/>
              <w:rPr>
                <w:rFonts w:ascii="Segoe UI" w:hAnsi="Segoe UI" w:cs="Segoe UI"/>
                <w:sz w:val="22"/>
                <w:szCs w:val="22"/>
              </w:rPr>
            </w:pPr>
            <w:r w:rsidRPr="00EA2E41">
              <w:rPr>
                <w:rFonts w:ascii="Segoe UI" w:hAnsi="Segoe UI" w:cs="Segoe UI"/>
                <w:b/>
                <w:bCs/>
                <w:color w:val="434343"/>
                <w:sz w:val="22"/>
                <w:szCs w:val="22"/>
              </w:rPr>
              <w:t>Các Liên Kết Có Liên Quan</w:t>
            </w:r>
          </w:p>
          <w:p w14:paraId="0AED50BE" w14:textId="77777777" w:rsidR="001C4E0F" w:rsidRPr="00EA2E41" w:rsidRDefault="00CC17B9" w:rsidP="00057C6E">
            <w:pPr>
              <w:ind w:left="72" w:right="212"/>
              <w:rPr>
                <w:rFonts w:ascii="Segoe UI" w:hAnsi="Segoe UI" w:cs="Segoe UI"/>
                <w:sz w:val="22"/>
                <w:szCs w:val="22"/>
              </w:rPr>
            </w:pPr>
            <w:r w:rsidRPr="00EA2E41">
              <w:rPr>
                <w:rFonts w:ascii="Segoe UI" w:hAnsi="Segoe UI" w:cs="Segoe UI"/>
                <w:i/>
                <w:iCs/>
                <w:color w:val="434343"/>
                <w:sz w:val="22"/>
                <w:szCs w:val="22"/>
              </w:rPr>
              <w:t xml:space="preserve">Cung cấp các liên kết hoặc </w:t>
            </w:r>
            <w:r w:rsidR="00057C6E">
              <w:rPr>
                <w:rFonts w:ascii="Segoe UI" w:hAnsi="Segoe UI" w:cs="Segoe UI"/>
                <w:i/>
                <w:iCs/>
                <w:color w:val="434343"/>
                <w:sz w:val="22"/>
                <w:szCs w:val="22"/>
                <w:lang w:val="en-US"/>
              </w:rPr>
              <w:t>vị trí</w:t>
            </w:r>
            <w:r w:rsidRPr="00EA2E41">
              <w:rPr>
                <w:rFonts w:ascii="Segoe UI" w:hAnsi="Segoe UI" w:cs="Segoe UI"/>
                <w:i/>
                <w:iCs/>
                <w:color w:val="434343"/>
                <w:sz w:val="22"/>
                <w:szCs w:val="22"/>
              </w:rPr>
              <w:t xml:space="preserve"> thông tin trong nghiên cứu này càng nhiều càng tốt, nếu không, hãy cung cấp các tệp đính kèm.</w:t>
            </w:r>
          </w:p>
        </w:tc>
        <w:tc>
          <w:tcPr>
            <w:tcW w:w="6650" w:type="dxa"/>
            <w:tcBorders>
              <w:top w:val="single" w:sz="4" w:space="0" w:color="auto"/>
              <w:bottom w:val="single" w:sz="4" w:space="0" w:color="auto"/>
              <w:right w:val="single" w:sz="4" w:space="0" w:color="auto"/>
            </w:tcBorders>
            <w:shd w:val="clear" w:color="auto" w:fill="FFFFFF"/>
          </w:tcPr>
          <w:p w14:paraId="4D3F47AA" w14:textId="77777777" w:rsidR="001C4E0F" w:rsidRPr="00EA2E41" w:rsidRDefault="00CC17B9" w:rsidP="00541558">
            <w:pPr>
              <w:ind w:left="488" w:right="72" w:hanging="360"/>
              <w:rPr>
                <w:rFonts w:ascii="Segoe UI" w:hAnsi="Segoe UI" w:cs="Segoe UI"/>
                <w:sz w:val="22"/>
                <w:szCs w:val="22"/>
              </w:rPr>
            </w:pPr>
            <w:r w:rsidRPr="00EA2E41">
              <w:rPr>
                <w:rFonts w:ascii="Segoe UI" w:hAnsi="Segoe UI" w:cs="Segoe UI"/>
                <w:color w:val="3D464D"/>
                <w:sz w:val="22"/>
                <w:szCs w:val="22"/>
              </w:rPr>
              <w:t>1.</w:t>
            </w:r>
            <w:r w:rsidRPr="00EA2E41">
              <w:rPr>
                <w:rFonts w:ascii="Segoe UI" w:hAnsi="Segoe UI" w:cs="Segoe UI"/>
                <w:color w:val="3D464D"/>
                <w:sz w:val="22"/>
                <w:szCs w:val="22"/>
              </w:rPr>
              <w:tab/>
            </w:r>
            <w:r w:rsidR="00057C6E" w:rsidRPr="00C629F9">
              <w:rPr>
                <w:rFonts w:ascii="Segoe UI" w:hAnsi="Segoe UI" w:cs="Segoe UI"/>
                <w:color w:val="3D464D"/>
                <w:sz w:val="22"/>
                <w:szCs w:val="22"/>
              </w:rPr>
              <w:t xml:space="preserve">Politics and Governance, Open Access Journal, Volume 9, Issue 2 </w:t>
            </w:r>
            <w:r w:rsidRPr="00EA2E41">
              <w:rPr>
                <w:rFonts w:ascii="Segoe UI" w:hAnsi="Segoe UI" w:cs="Segoe UI"/>
                <w:color w:val="3D464D"/>
                <w:sz w:val="22"/>
                <w:szCs w:val="22"/>
              </w:rPr>
              <w:t>(2021).</w:t>
            </w:r>
          </w:p>
          <w:p w14:paraId="0FAD18E8" w14:textId="77777777" w:rsidR="001C4E0F" w:rsidRPr="00EA2E41" w:rsidRDefault="00541558" w:rsidP="00541558">
            <w:pPr>
              <w:ind w:left="488" w:right="72" w:hanging="360"/>
              <w:rPr>
                <w:rFonts w:ascii="Segoe UI" w:hAnsi="Segoe UI" w:cs="Segoe UI"/>
                <w:sz w:val="22"/>
                <w:szCs w:val="22"/>
                <w:u w:val="single"/>
              </w:rPr>
            </w:pPr>
            <w:r w:rsidRPr="00EA2E41">
              <w:rPr>
                <w:rFonts w:ascii="Segoe UI" w:hAnsi="Segoe UI" w:cs="Segoe UI"/>
                <w:sz w:val="22"/>
                <w:szCs w:val="22"/>
              </w:rPr>
              <w:tab/>
            </w:r>
            <w:hyperlink r:id="rId8" w:history="1">
              <w:r w:rsidRPr="00EA2E41">
                <w:rPr>
                  <w:rFonts w:ascii="Segoe UI" w:hAnsi="Segoe UI" w:cs="Segoe UI"/>
                  <w:color w:val="0000FF"/>
                  <w:sz w:val="22"/>
                  <w:szCs w:val="22"/>
                  <w:u w:val="single"/>
                </w:rPr>
                <w:t>https://www.cogitatiopress.com/politicsandgovernance/issue/</w:t>
              </w:r>
            </w:hyperlink>
            <w:r w:rsidRPr="00EA2E41">
              <w:rPr>
                <w:rFonts w:ascii="Segoe UI" w:hAnsi="Segoe UI" w:cs="Segoe UI"/>
                <w:color w:val="0000FF"/>
                <w:sz w:val="22"/>
                <w:szCs w:val="22"/>
                <w:u w:val="single"/>
              </w:rPr>
              <w:t xml:space="preserve"> </w:t>
            </w:r>
            <w:hyperlink r:id="rId9" w:history="1">
              <w:r w:rsidRPr="00EA2E41">
                <w:rPr>
                  <w:rFonts w:ascii="Segoe UI" w:hAnsi="Segoe UI" w:cs="Segoe UI"/>
                  <w:color w:val="0000FF"/>
                  <w:sz w:val="22"/>
                  <w:szCs w:val="22"/>
                  <w:u w:val="single"/>
                </w:rPr>
                <w:t>view/251</w:t>
              </w:r>
            </w:hyperlink>
          </w:p>
          <w:p w14:paraId="7EA12F14" w14:textId="77777777" w:rsidR="001C4E0F" w:rsidRPr="00EA2E41" w:rsidRDefault="00CC17B9" w:rsidP="00541558">
            <w:pPr>
              <w:ind w:left="488" w:right="72" w:hanging="360"/>
              <w:rPr>
                <w:rFonts w:ascii="Segoe UI" w:hAnsi="Segoe UI" w:cs="Segoe UI"/>
                <w:sz w:val="22"/>
                <w:szCs w:val="22"/>
              </w:rPr>
            </w:pPr>
            <w:r w:rsidRPr="00EA2E41">
              <w:rPr>
                <w:rFonts w:ascii="Segoe UI" w:hAnsi="Segoe UI" w:cs="Segoe UI"/>
                <w:color w:val="3D464D"/>
                <w:sz w:val="22"/>
                <w:szCs w:val="22"/>
              </w:rPr>
              <w:t>2.</w:t>
            </w:r>
            <w:r w:rsidRPr="00EA2E41">
              <w:rPr>
                <w:rFonts w:ascii="Segoe UI" w:hAnsi="Segoe UI" w:cs="Segoe UI"/>
                <w:color w:val="3D464D"/>
                <w:sz w:val="22"/>
                <w:szCs w:val="22"/>
              </w:rPr>
              <w:tab/>
              <w:t>Cuộc bầu cử thị trưởng Burlington 2009. Wikipedia. Truy cập ngày 13 tháng Bảy, 2021.</w:t>
            </w:r>
          </w:p>
          <w:p w14:paraId="08981851" w14:textId="77777777" w:rsidR="001C4E0F" w:rsidRPr="00EA2E41" w:rsidRDefault="00541558" w:rsidP="00541558">
            <w:pPr>
              <w:ind w:left="488" w:right="72" w:hanging="360"/>
              <w:rPr>
                <w:rFonts w:ascii="Segoe UI" w:hAnsi="Segoe UI" w:cs="Segoe UI"/>
                <w:sz w:val="22"/>
                <w:szCs w:val="22"/>
                <w:u w:val="single"/>
              </w:rPr>
            </w:pPr>
            <w:r w:rsidRPr="00EA2E41">
              <w:rPr>
                <w:rFonts w:ascii="Segoe UI" w:hAnsi="Segoe UI" w:cs="Segoe UI"/>
                <w:sz w:val="22"/>
                <w:szCs w:val="22"/>
              </w:rPr>
              <w:tab/>
            </w:r>
            <w:hyperlink r:id="rId10" w:history="1">
              <w:r w:rsidRPr="00EA2E41">
                <w:rPr>
                  <w:rFonts w:ascii="Segoe UI" w:hAnsi="Segoe UI" w:cs="Segoe UI"/>
                  <w:color w:val="0000FF"/>
                  <w:sz w:val="22"/>
                  <w:szCs w:val="22"/>
                  <w:u w:val="single"/>
                </w:rPr>
                <w:t>https://en.wikipedia.org/wiki/2009 Burlington mayoral electi</w:t>
              </w:r>
            </w:hyperlink>
            <w:r w:rsidRPr="00EA2E41">
              <w:rPr>
                <w:rFonts w:ascii="Segoe UI" w:hAnsi="Segoe UI" w:cs="Segoe UI"/>
                <w:color w:val="0000FF"/>
                <w:sz w:val="22"/>
                <w:szCs w:val="22"/>
                <w:u w:val="single"/>
              </w:rPr>
              <w:t xml:space="preserve"> </w:t>
            </w:r>
            <w:hyperlink r:id="rId11" w:history="1">
              <w:r w:rsidRPr="00EA2E41">
                <w:rPr>
                  <w:rFonts w:ascii="Segoe UI" w:hAnsi="Segoe UI" w:cs="Segoe UI"/>
                  <w:color w:val="0000FF"/>
                  <w:sz w:val="22"/>
                  <w:szCs w:val="22"/>
                  <w:u w:val="single"/>
                </w:rPr>
                <w:t>on</w:t>
              </w:r>
            </w:hyperlink>
          </w:p>
          <w:p w14:paraId="4DE98D41" w14:textId="77777777" w:rsidR="001C4E0F" w:rsidRPr="00EA2E41" w:rsidRDefault="00CC17B9" w:rsidP="00057C6E">
            <w:pPr>
              <w:ind w:left="488" w:right="72" w:hanging="360"/>
              <w:rPr>
                <w:rFonts w:ascii="Segoe UI" w:hAnsi="Segoe UI" w:cs="Segoe UI"/>
                <w:sz w:val="22"/>
                <w:szCs w:val="22"/>
              </w:rPr>
            </w:pPr>
            <w:r w:rsidRPr="00EA2E41">
              <w:rPr>
                <w:rFonts w:ascii="Segoe UI" w:hAnsi="Segoe UI" w:cs="Segoe UI"/>
                <w:color w:val="3D464D"/>
                <w:sz w:val="22"/>
                <w:szCs w:val="22"/>
              </w:rPr>
              <w:t>3.</w:t>
            </w:r>
            <w:r w:rsidRPr="00EA2E41">
              <w:rPr>
                <w:rFonts w:ascii="Segoe UI" w:hAnsi="Segoe UI" w:cs="Segoe UI"/>
                <w:color w:val="3D464D"/>
                <w:sz w:val="22"/>
                <w:szCs w:val="22"/>
              </w:rPr>
              <w:tab/>
            </w:r>
            <w:r w:rsidR="00057C6E" w:rsidRPr="00C629F9">
              <w:rPr>
                <w:rFonts w:ascii="Segoe UI" w:hAnsi="Segoe UI" w:cs="Segoe UI"/>
                <w:color w:val="3D464D"/>
                <w:sz w:val="22"/>
                <w:szCs w:val="22"/>
              </w:rPr>
              <w:t>"Self-Reported Understanding of Ranked-Choice Voting."</w:t>
            </w:r>
            <w:r w:rsidR="00057C6E">
              <w:rPr>
                <w:rFonts w:ascii="Segoe UI" w:hAnsi="Segoe UI" w:cs="Segoe UI"/>
                <w:color w:val="3D464D"/>
                <w:sz w:val="22"/>
                <w:szCs w:val="22"/>
                <w:lang w:val="en-US"/>
              </w:rPr>
              <w:t xml:space="preserve"> (</w:t>
            </w:r>
            <w:r w:rsidRPr="00EA2E41">
              <w:rPr>
                <w:rFonts w:ascii="Segoe UI" w:hAnsi="Segoe UI" w:cs="Segoe UI"/>
                <w:color w:val="3D464D"/>
                <w:sz w:val="22"/>
                <w:szCs w:val="22"/>
              </w:rPr>
              <w:t>Hiểu Biết Tự Báo Cáo về Bỏ Phiếu Lựa Chọn Theo Thứ Hạng.</w:t>
            </w:r>
            <w:r w:rsidR="00057C6E">
              <w:rPr>
                <w:rFonts w:ascii="Segoe UI" w:hAnsi="Segoe UI" w:cs="Segoe UI"/>
                <w:color w:val="3D464D"/>
                <w:sz w:val="22"/>
                <w:szCs w:val="22"/>
                <w:lang w:val="en-US"/>
              </w:rPr>
              <w:t>)</w:t>
            </w:r>
            <w:r w:rsidRPr="00EA2E41">
              <w:rPr>
                <w:rFonts w:ascii="Segoe UI" w:hAnsi="Segoe UI" w:cs="Segoe UI"/>
                <w:color w:val="3D464D"/>
                <w:sz w:val="22"/>
                <w:szCs w:val="22"/>
              </w:rPr>
              <w:t xml:space="preserve"> </w:t>
            </w:r>
            <w:hyperlink r:id="rId12" w:history="1">
              <w:r w:rsidRPr="00EA2E41">
                <w:rPr>
                  <w:rFonts w:ascii="Segoe UI" w:hAnsi="Segoe UI" w:cs="Segoe UI"/>
                  <w:color w:val="0000FF"/>
                  <w:sz w:val="22"/>
                  <w:szCs w:val="22"/>
                  <w:u w:val="single"/>
                </w:rPr>
                <w:t>https://www.researchgate.net/publication/332608727 Self</w:t>
              </w:r>
            </w:hyperlink>
            <w:hyperlink r:id="rId13" w:history="1">
              <w:r w:rsidRPr="00EA2E41">
                <w:rPr>
                  <w:rFonts w:ascii="Segoe UI" w:hAnsi="Segoe UI" w:cs="Segoe UI"/>
                  <w:color w:val="0000FF"/>
                  <w:sz w:val="22"/>
                  <w:szCs w:val="22"/>
                  <w:u w:val="single"/>
                </w:rPr>
                <w:t>Reported Understanding of Ranked-Choice Voting</w:t>
              </w:r>
            </w:hyperlink>
          </w:p>
        </w:tc>
      </w:tr>
    </w:tbl>
    <w:p w14:paraId="180231A7" w14:textId="77777777" w:rsidR="00CC17B9" w:rsidRPr="00EA2E41" w:rsidRDefault="00CC17B9">
      <w:pPr>
        <w:rPr>
          <w:rFonts w:ascii="Segoe UI" w:hAnsi="Segoe UI" w:cs="Segoe UI"/>
          <w:sz w:val="22"/>
          <w:szCs w:val="22"/>
        </w:rPr>
      </w:pPr>
    </w:p>
    <w:sectPr w:rsidR="00CC17B9" w:rsidRPr="00EA2E41" w:rsidSect="00C629F9">
      <w:headerReference w:type="default" r:id="rId14"/>
      <w:footerReference w:type="default" r:id="rId15"/>
      <w:type w:val="continuous"/>
      <w:pgSz w:w="12240" w:h="15840"/>
      <w:pgMar w:top="432" w:right="1296" w:bottom="1350" w:left="1296"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7DD2D" w14:textId="77777777" w:rsidR="00B717F0" w:rsidRDefault="00B717F0">
      <w:r>
        <w:separator/>
      </w:r>
    </w:p>
  </w:endnote>
  <w:endnote w:type="continuationSeparator" w:id="0">
    <w:p w14:paraId="563E27BD" w14:textId="77777777" w:rsidR="00B717F0" w:rsidRDefault="00B7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5000" w:type="pct"/>
      <w:tblCellMar>
        <w:left w:w="10" w:type="dxa"/>
        <w:right w:w="10" w:type="dxa"/>
      </w:tblCellMar>
      <w:tblLook w:val="0000" w:firstRow="0" w:lastRow="0" w:firstColumn="0" w:lastColumn="0" w:noHBand="0" w:noVBand="0"/>
    </w:tblPr>
    <w:tblGrid>
      <w:gridCol w:w="2374"/>
      <w:gridCol w:w="7294"/>
    </w:tblGrid>
    <w:tr w:rsidR="00C629F9" w:rsidRPr="00B21EFD" w14:paraId="69493E90" w14:textId="77777777" w:rsidTr="009A5E78">
      <w:trPr>
        <w:trHeight w:val="364"/>
      </w:trPr>
      <w:tc>
        <w:tcPr>
          <w:tcW w:w="1228" w:type="pct"/>
          <w:shd w:val="clear" w:color="auto" w:fill="FFFFFF"/>
        </w:tcPr>
        <w:p w14:paraId="4CCB9FED" w14:textId="77777777" w:rsidR="00C629F9" w:rsidRDefault="00C629F9" w:rsidP="00C629F9">
          <w:pPr>
            <w:rPr>
              <w:sz w:val="2"/>
              <w:szCs w:val="2"/>
            </w:rPr>
          </w:pPr>
          <w:r>
            <w:rPr>
              <w:noProof/>
              <w:lang w:val="en-US" w:bidi="ar-SA"/>
            </w:rPr>
            <w:drawing>
              <wp:inline distT="0" distB="0" distL="0" distR="0" wp14:anchorId="7114837C" wp14:editId="3B052D00">
                <wp:extent cx="1476375" cy="231140"/>
                <wp:effectExtent l="0" t="0" r="0" b="0"/>
                <wp:docPr id="2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476375" cy="231140"/>
                        </a:xfrm>
                        <a:prstGeom prst="rect">
                          <a:avLst/>
                        </a:prstGeom>
                      </pic:spPr>
                    </pic:pic>
                  </a:graphicData>
                </a:graphic>
              </wp:inline>
            </w:drawing>
          </w:r>
        </w:p>
      </w:tc>
      <w:tc>
        <w:tcPr>
          <w:tcW w:w="3772" w:type="pct"/>
          <w:shd w:val="clear" w:color="auto" w:fill="FFFFFF"/>
          <w:vAlign w:val="bottom"/>
        </w:tcPr>
        <w:p w14:paraId="3AC316AA" w14:textId="05F1435E" w:rsidR="00C629F9" w:rsidRPr="00B21EFD" w:rsidRDefault="00C629F9" w:rsidP="00C629F9">
          <w:pPr>
            <w:jc w:val="right"/>
            <w:rPr>
              <w:color w:val="808080" w:themeColor="background1" w:themeShade="80"/>
            </w:rPr>
          </w:pPr>
          <w:r w:rsidRPr="00B21EFD">
            <w:rPr>
              <w:color w:val="808080" w:themeColor="background1" w:themeShade="80"/>
            </w:rPr>
            <w:fldChar w:fldCharType="begin"/>
          </w:r>
          <w:r w:rsidRPr="00B21EFD">
            <w:rPr>
              <w:color w:val="808080" w:themeColor="background1" w:themeShade="80"/>
            </w:rPr>
            <w:instrText xml:space="preserve"> PAGE   \* MERGEFORMAT </w:instrText>
          </w:r>
          <w:r w:rsidRPr="00B21EFD">
            <w:rPr>
              <w:color w:val="808080" w:themeColor="background1" w:themeShade="80"/>
            </w:rPr>
            <w:fldChar w:fldCharType="separate"/>
          </w:r>
          <w:r w:rsidR="00851E29">
            <w:rPr>
              <w:noProof/>
              <w:color w:val="808080" w:themeColor="background1" w:themeShade="80"/>
            </w:rPr>
            <w:t>5</w:t>
          </w:r>
          <w:r w:rsidRPr="00B21EFD">
            <w:rPr>
              <w:color w:val="808080" w:themeColor="background1" w:themeShade="80"/>
            </w:rPr>
            <w:fldChar w:fldCharType="end"/>
          </w:r>
        </w:p>
      </w:tc>
    </w:tr>
  </w:tbl>
  <w:p w14:paraId="39F20D1A" w14:textId="77777777" w:rsidR="00C629F9" w:rsidRDefault="00C629F9" w:rsidP="00C629F9">
    <w:pPr>
      <w:pStyle w:val="Footer"/>
    </w:pPr>
  </w:p>
  <w:p w14:paraId="15ED82C7" w14:textId="77777777" w:rsidR="00C629F9" w:rsidRDefault="00C62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F01FD" w14:textId="77777777" w:rsidR="00B717F0" w:rsidRDefault="00B717F0"/>
  </w:footnote>
  <w:footnote w:type="continuationSeparator" w:id="0">
    <w:p w14:paraId="72150BCC" w14:textId="77777777" w:rsidR="00B717F0" w:rsidRDefault="00B717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CB2C1" w14:textId="77777777" w:rsidR="00C629F9" w:rsidRDefault="00C629F9" w:rsidP="00C629F9">
    <w:pPr>
      <w:pStyle w:val="Header"/>
    </w:pPr>
  </w:p>
  <w:tbl>
    <w:tblPr>
      <w:tblOverlap w:val="never"/>
      <w:tblW w:w="5000" w:type="pct"/>
      <w:tblCellMar>
        <w:left w:w="10" w:type="dxa"/>
        <w:right w:w="10" w:type="dxa"/>
      </w:tblCellMar>
      <w:tblLook w:val="0000" w:firstRow="0" w:lastRow="0" w:firstColumn="0" w:lastColumn="0" w:noHBand="0" w:noVBand="0"/>
    </w:tblPr>
    <w:tblGrid>
      <w:gridCol w:w="1816"/>
      <w:gridCol w:w="7852"/>
    </w:tblGrid>
    <w:tr w:rsidR="00C629F9" w14:paraId="20980011" w14:textId="77777777" w:rsidTr="009A5E78">
      <w:trPr>
        <w:trHeight w:val="1043"/>
      </w:trPr>
      <w:tc>
        <w:tcPr>
          <w:tcW w:w="939" w:type="pct"/>
          <w:shd w:val="clear" w:color="auto" w:fill="FFFFFF"/>
        </w:tcPr>
        <w:p w14:paraId="4CE2932B" w14:textId="77777777" w:rsidR="00C629F9" w:rsidRDefault="00C629F9" w:rsidP="00C629F9">
          <w:pPr>
            <w:rPr>
              <w:sz w:val="2"/>
              <w:szCs w:val="2"/>
            </w:rPr>
          </w:pPr>
          <w:r>
            <w:rPr>
              <w:noProof/>
              <w:lang w:val="en-US" w:bidi="ar-SA"/>
            </w:rPr>
            <w:drawing>
              <wp:inline distT="0" distB="0" distL="0" distR="0" wp14:anchorId="27B0796A" wp14:editId="382EA8F5">
                <wp:extent cx="1132840" cy="662305"/>
                <wp:effectExtent l="0" t="0" r="0" b="0"/>
                <wp:docPr id="2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132840" cy="662305"/>
                        </a:xfrm>
                        <a:prstGeom prst="rect">
                          <a:avLst/>
                        </a:prstGeom>
                      </pic:spPr>
                    </pic:pic>
                  </a:graphicData>
                </a:graphic>
              </wp:inline>
            </w:drawing>
          </w:r>
        </w:p>
      </w:tc>
      <w:tc>
        <w:tcPr>
          <w:tcW w:w="4061" w:type="pct"/>
          <w:shd w:val="clear" w:color="auto" w:fill="FFFFFF"/>
          <w:vAlign w:val="center"/>
        </w:tcPr>
        <w:p w14:paraId="2B34B888" w14:textId="77777777" w:rsidR="00C629F9" w:rsidRPr="00B21EFD" w:rsidRDefault="00C629F9" w:rsidP="00C629F9">
          <w:pPr>
            <w:jc w:val="right"/>
            <w:rPr>
              <w:rFonts w:asciiTheme="minorHAnsi" w:hAnsiTheme="minorHAnsi" w:cstheme="minorHAnsi"/>
              <w:sz w:val="36"/>
              <w:szCs w:val="36"/>
            </w:rPr>
          </w:pPr>
          <w:r>
            <w:rPr>
              <w:rFonts w:asciiTheme="minorHAnsi" w:hAnsiTheme="minorHAnsi"/>
              <w:b/>
              <w:bCs/>
              <w:color w:val="666666"/>
              <w:sz w:val="36"/>
              <w:szCs w:val="36"/>
            </w:rPr>
            <w:t>Ủy Ban Xét Duyệt Hiến Chương San Jose</w:t>
          </w:r>
          <w:r>
            <w:rPr>
              <w:rFonts w:asciiTheme="minorHAnsi" w:hAnsiTheme="minorHAnsi"/>
              <w:b/>
              <w:bCs/>
              <w:color w:val="666666"/>
              <w:sz w:val="36"/>
              <w:szCs w:val="36"/>
            </w:rPr>
            <w:br/>
            <w:t>Bản Ghi Nhớ Khuyến Nghị</w:t>
          </w:r>
        </w:p>
      </w:tc>
    </w:tr>
  </w:tbl>
  <w:p w14:paraId="02474AAC" w14:textId="77777777" w:rsidR="00C629F9" w:rsidRDefault="00C629F9" w:rsidP="00C629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0F"/>
    <w:rsid w:val="00057C6E"/>
    <w:rsid w:val="001C4E0F"/>
    <w:rsid w:val="001C5817"/>
    <w:rsid w:val="00275B4B"/>
    <w:rsid w:val="002D59F8"/>
    <w:rsid w:val="00372E0B"/>
    <w:rsid w:val="00433B66"/>
    <w:rsid w:val="00454531"/>
    <w:rsid w:val="00454988"/>
    <w:rsid w:val="00541558"/>
    <w:rsid w:val="005F08D7"/>
    <w:rsid w:val="00604968"/>
    <w:rsid w:val="00851E29"/>
    <w:rsid w:val="0089777D"/>
    <w:rsid w:val="0095052B"/>
    <w:rsid w:val="00AC7515"/>
    <w:rsid w:val="00B163B8"/>
    <w:rsid w:val="00B717F0"/>
    <w:rsid w:val="00C5110B"/>
    <w:rsid w:val="00C629F9"/>
    <w:rsid w:val="00C82EA0"/>
    <w:rsid w:val="00CC17B9"/>
    <w:rsid w:val="00EA2E41"/>
    <w:rsid w:val="00EC3C99"/>
    <w:rsid w:val="00F215FE"/>
    <w:rsid w:val="00F60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8DE8"/>
  <w15:docId w15:val="{2A415DF3-1CDC-4D70-B68B-6E9AECF6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vi-VN"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9F9"/>
    <w:pPr>
      <w:tabs>
        <w:tab w:val="center" w:pos="4844"/>
        <w:tab w:val="right" w:pos="9689"/>
      </w:tabs>
    </w:pPr>
  </w:style>
  <w:style w:type="character" w:customStyle="1" w:styleId="HeaderChar">
    <w:name w:val="Header Char"/>
    <w:basedOn w:val="DefaultParagraphFont"/>
    <w:link w:val="Header"/>
    <w:uiPriority w:val="99"/>
    <w:rsid w:val="00C629F9"/>
    <w:rPr>
      <w:color w:val="000000"/>
    </w:rPr>
  </w:style>
  <w:style w:type="paragraph" w:styleId="Footer">
    <w:name w:val="footer"/>
    <w:basedOn w:val="Normal"/>
    <w:link w:val="FooterChar"/>
    <w:uiPriority w:val="99"/>
    <w:unhideWhenUsed/>
    <w:rsid w:val="00C629F9"/>
    <w:pPr>
      <w:tabs>
        <w:tab w:val="center" w:pos="4844"/>
        <w:tab w:val="right" w:pos="9689"/>
      </w:tabs>
    </w:pPr>
  </w:style>
  <w:style w:type="character" w:customStyle="1" w:styleId="FooterChar">
    <w:name w:val="Footer Char"/>
    <w:basedOn w:val="DefaultParagraphFont"/>
    <w:link w:val="Footer"/>
    <w:uiPriority w:val="99"/>
    <w:rsid w:val="00C629F9"/>
    <w:rPr>
      <w:color w:val="000000"/>
    </w:rPr>
  </w:style>
  <w:style w:type="paragraph" w:styleId="BalloonText">
    <w:name w:val="Balloon Text"/>
    <w:basedOn w:val="Normal"/>
    <w:link w:val="BalloonTextChar"/>
    <w:uiPriority w:val="99"/>
    <w:semiHidden/>
    <w:unhideWhenUsed/>
    <w:rsid w:val="00EA2E41"/>
    <w:rPr>
      <w:rFonts w:ascii="Tahoma" w:hAnsi="Tahoma" w:cs="Tahoma"/>
      <w:sz w:val="16"/>
      <w:szCs w:val="16"/>
    </w:rPr>
  </w:style>
  <w:style w:type="character" w:customStyle="1" w:styleId="BalloonTextChar">
    <w:name w:val="Balloon Text Char"/>
    <w:basedOn w:val="DefaultParagraphFont"/>
    <w:link w:val="BalloonText"/>
    <w:uiPriority w:val="99"/>
    <w:semiHidden/>
    <w:rsid w:val="00EA2E4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ogitatiopress.com/politicsandgovernance/issue/view/251" TargetMode="External"/><Relationship Id="rId13" Type="http://schemas.openxmlformats.org/officeDocument/2006/relationships/hyperlink" Target="https://www.researchgate.net/publication/332608727_Self-Reported_Understanding_of_Ranked-Choice_Voting"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sanjoseca.gov/home/showpublisheddocument?id=13907" TargetMode="External"/><Relationship Id="rId12" Type="http://schemas.openxmlformats.org/officeDocument/2006/relationships/hyperlink" Target="https://www.researchgate.net/publication/332608727_Self-Reported_Understanding_of_Ranked-Choice_Voti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CharterReview@sanjoseca.gov" TargetMode="External"/><Relationship Id="rId11" Type="http://schemas.openxmlformats.org/officeDocument/2006/relationships/hyperlink" Target="https://en.wikipedia.org/wiki/2009_Burlington_mayoral_electio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en.wikipedia.org/wiki/2009_Burlington_mayoral_election" TargetMode="Externa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s://www.cogitatiopress.com/politicsandgovernance/issue/view/25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55104BDDE444AAD9A20D30C6776B8" ma:contentTypeVersion="20" ma:contentTypeDescription="Create a new document." ma:contentTypeScope="" ma:versionID="bcfecc401c3bb5b6c5e38e073ba6cb4c">
  <xsd:schema xmlns:xsd="http://www.w3.org/2001/XMLSchema" xmlns:xs="http://www.w3.org/2001/XMLSchema" xmlns:p="http://schemas.microsoft.com/office/2006/metadata/properties" xmlns:ns2="http://schemas.sharesquared.com/sharepoint/go2/coreia" xmlns:ns3="8b191620-0153-4acc-a89a-219ae713f494" xmlns:ns4="f8402de2-dfd2-4af4-9bf9-1a00106d8030" xmlns:ns5="20ae0378-c7c3-451e-af03-ec540f3dcb81" targetNamespace="http://schemas.microsoft.com/office/2006/metadata/properties" ma:root="true" ma:fieldsID="2fdef838d6767339a62aeeeb87c1289a" ns2:_="" ns3:_="" ns4:_="" ns5:_="">
    <xsd:import namespace="http://schemas.sharesquared.com/sharepoint/go2/coreia"/>
    <xsd:import namespace="8b191620-0153-4acc-a89a-219ae713f494"/>
    <xsd:import namespace="f8402de2-dfd2-4af4-9bf9-1a00106d8030"/>
    <xsd:import namespace="20ae0378-c7c3-451e-af03-ec540f3dcb81"/>
    <xsd:element name="properties">
      <xsd:complexType>
        <xsd:sequence>
          <xsd:element name="documentManagement">
            <xsd:complexType>
              <xsd:all>
                <xsd:element ref="ns2:GO2DocumentType_0" minOccurs="0"/>
                <xsd:element ref="ns3:TaxCatchAll" minOccurs="0"/>
                <xsd:element ref="ns4:Subject_x0020_Area" minOccurs="0"/>
                <xsd:element ref="ns5:Draft_x002f_Final_x002f_Other" minOccurs="0"/>
                <xsd:element ref="ns5:Record" minOccurs="0"/>
                <xsd:element ref="ns4:SharedWithUsers" minOccurs="0"/>
                <xsd:element ref="ns4: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go2/coreia" elementFormDefault="qualified">
    <xsd:import namespace="http://schemas.microsoft.com/office/2006/documentManagement/types"/>
    <xsd:import namespace="http://schemas.microsoft.com/office/infopath/2007/PartnerControls"/>
    <xsd:element name="GO2DocumentType_0" ma:index="9" nillable="true" ma:taxonomy="true" ma:internalName="GO2DocumentType_0" ma:taxonomyFieldName="GO2DocumentType" ma:displayName="Document Type" ma:default="" ma:fieldId="{53685371-474f-4941-5343-446f63547970}" ma:sspId="0ce5f2ac-bb83-4a84-bbbc-4691dad9edfd" ma:termSetId="190955b8-8017-423b-b691-190bd0d1302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191620-0153-4acc-a89a-219ae713f494"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b402e49f-389c-4cd0-b4b3-bb5d7aa04340}" ma:internalName="TaxCatchAll" ma:showField="CatchAllData" ma:web="f8402de2-dfd2-4af4-9bf9-1a00106d80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402de2-dfd2-4af4-9bf9-1a00106d8030" elementFormDefault="qualified">
    <xsd:import namespace="http://schemas.microsoft.com/office/2006/documentManagement/types"/>
    <xsd:import namespace="http://schemas.microsoft.com/office/infopath/2007/PartnerControls"/>
    <xsd:element name="Subject_x0020_Area" ma:index="11" nillable="true" ma:displayName="Subject Area" ma:format="Dropdown" ma:internalName="Subject_x0020_Area">
      <xsd:simpleType>
        <xsd:union memberTypes="dms:Text">
          <xsd:simpleType>
            <xsd:restriction base="dms:Choice">
              <xsd:enumeration value="Administration"/>
              <xsd:enumeration value="Boards and Commissions"/>
              <xsd:enumeration value="Checklists&amp;Procedures"/>
              <xsd:enumeration value="City Charter"/>
              <xsd:enumeration value="Civil Service Commission"/>
              <xsd:enumeration value="Contracts"/>
              <xsd:enumeration value="Council"/>
              <xsd:enumeration value="Form 700"/>
              <xsd:enumeration value="Granicus"/>
              <xsd:enumeration value="Lobbyists"/>
              <xsd:enumeration value="Minutes"/>
              <xsd:enumeration value="Office Events"/>
              <xsd:enumeration value="Records"/>
              <xsd:enumeration value="Rosters"/>
            </xsd:restriction>
          </xsd:simpleType>
        </xsd:unio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e0378-c7c3-451e-af03-ec540f3dcb81" elementFormDefault="qualified">
    <xsd:import namespace="http://schemas.microsoft.com/office/2006/documentManagement/types"/>
    <xsd:import namespace="http://schemas.microsoft.com/office/infopath/2007/PartnerControls"/>
    <xsd:element name="Draft_x002f_Final_x002f_Other" ma:index="12" nillable="true" ma:displayName="Draft/Final/Other" ma:default="Draft" ma:format="Dropdown" ma:internalName="Draft_x002f_Final_x002f_Other">
      <xsd:simpleType>
        <xsd:restriction base="dms:Choice">
          <xsd:enumeration value="Draft"/>
          <xsd:enumeration value="Final"/>
          <xsd:enumeration value="Other"/>
        </xsd:restriction>
      </xsd:simpleType>
    </xsd:element>
    <xsd:element name="Record" ma:index="13" nillable="true" ma:displayName="Record" ma:default="0" ma:internalName="Record">
      <xsd:simpleType>
        <xsd:restriction base="dms:Boolea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91620-0153-4acc-a89a-219ae713f494"/>
    <GO2DocumentType_0 xmlns="http://schemas.sharesquared.com/sharepoint/go2/coreia">
      <Terms xmlns="http://schemas.microsoft.com/office/infopath/2007/PartnerControls"/>
    </GO2DocumentType_0>
    <Draft_x002f_Final_x002f_Other xmlns="20ae0378-c7c3-451e-af03-ec540f3dcb81">Draft</Draft_x002f_Final_x002f_Other>
    <Subject_x0020_Area xmlns="f8402de2-dfd2-4af4-9bf9-1a00106d8030" xsi:nil="true"/>
    <Record xmlns="20ae0378-c7c3-451e-af03-ec540f3dcb81">false</Record>
  </documentManagement>
</p:properties>
</file>

<file path=customXml/itemProps1.xml><?xml version="1.0" encoding="utf-8"?>
<ds:datastoreItem xmlns:ds="http://schemas.openxmlformats.org/officeDocument/2006/customXml" ds:itemID="{E948FD17-8A9D-4E98-8737-38E4FA59C48B}"/>
</file>

<file path=customXml/itemProps2.xml><?xml version="1.0" encoding="utf-8"?>
<ds:datastoreItem xmlns:ds="http://schemas.openxmlformats.org/officeDocument/2006/customXml" ds:itemID="{2ABB01BF-6E33-47DF-9B67-47DC9338343F}"/>
</file>

<file path=customXml/itemProps3.xml><?xml version="1.0" encoding="utf-8"?>
<ds:datastoreItem xmlns:ds="http://schemas.openxmlformats.org/officeDocument/2006/customXml" ds:itemID="{3A8C7E6E-D737-4427-921F-0DB9FCE43256}"/>
</file>

<file path=docProps/app.xml><?xml version="1.0" encoding="utf-8"?>
<Properties xmlns="http://schemas.openxmlformats.org/officeDocument/2006/extended-properties" xmlns:vt="http://schemas.openxmlformats.org/officeDocument/2006/docPropsVTypes">
  <Template>Normal.dotm</Template>
  <TotalTime>108</TotalTime>
  <Pages>8</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2021-08-06T16:14:00Z</dcterms:created>
  <dcterms:modified xsi:type="dcterms:W3CDTF">2021-08-13T02:59:00Z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0x01010087555104BDDE444AAD9A20D30C6776B8</vt:lpwstr>
  </property>
</Properties>
</file>